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87" w:rsidRPr="007D7B87" w:rsidRDefault="007D7B87" w:rsidP="006C36AF">
      <w:pPr>
        <w:jc w:val="center"/>
        <w:rPr>
          <w:rFonts w:ascii="Tahoma" w:hAnsi="Tahoma" w:cs="Tahoma"/>
          <w:b/>
          <w:noProof/>
          <w:sz w:val="32"/>
          <w:szCs w:val="32"/>
        </w:rPr>
      </w:pPr>
    </w:p>
    <w:p w:rsidR="00FD741C" w:rsidRPr="007D7B87" w:rsidRDefault="00FD741C" w:rsidP="00FD741C">
      <w:pPr>
        <w:jc w:val="center"/>
        <w:rPr>
          <w:rFonts w:ascii="Tahoma" w:hAnsi="Tahoma" w:cs="Tahoma"/>
          <w:b/>
          <w:noProof/>
          <w:sz w:val="32"/>
          <w:szCs w:val="32"/>
        </w:rPr>
      </w:pPr>
      <w:r w:rsidRPr="007D7B87">
        <w:rPr>
          <w:rFonts w:ascii="Tahoma" w:hAnsi="Tahoma" w:cs="Tahoma"/>
          <w:b/>
          <w:noProof/>
          <w:sz w:val="32"/>
          <w:szCs w:val="32"/>
        </w:rPr>
        <w:t>ERANTZUKIZUNPEKO ADIERAZPENA</w:t>
      </w:r>
    </w:p>
    <w:p w:rsidR="00FD741C" w:rsidRPr="007D7B87" w:rsidRDefault="00FD741C" w:rsidP="00FD741C">
      <w:pPr>
        <w:jc w:val="center"/>
        <w:rPr>
          <w:rFonts w:ascii="Tahoma" w:hAnsi="Tahoma" w:cs="Tahoma"/>
          <w:noProof/>
          <w:sz w:val="28"/>
          <w:szCs w:val="28"/>
        </w:rPr>
      </w:pPr>
    </w:p>
    <w:p w:rsidR="00E25096" w:rsidRDefault="00E25096" w:rsidP="00610BF6">
      <w:pPr>
        <w:spacing w:line="360" w:lineRule="auto"/>
        <w:rPr>
          <w:rFonts w:ascii="Tahoma" w:hAnsi="Tahoma" w:cs="Tahoma"/>
          <w:noProof/>
          <w:sz w:val="24"/>
          <w:szCs w:val="24"/>
        </w:rPr>
      </w:pPr>
    </w:p>
    <w:p w:rsidR="00610BF6" w:rsidRPr="00BD2878" w:rsidRDefault="00610BF6" w:rsidP="00610BF6">
      <w:pPr>
        <w:spacing w:line="360" w:lineRule="auto"/>
        <w:rPr>
          <w:rFonts w:ascii="Tahoma" w:hAnsi="Tahoma" w:cs="Tahoma"/>
          <w:noProof/>
          <w:sz w:val="24"/>
          <w:szCs w:val="24"/>
        </w:rPr>
      </w:pPr>
      <w:r w:rsidRPr="00BD2878">
        <w:rPr>
          <w:rFonts w:ascii="Tahoma" w:hAnsi="Tahoma" w:cs="Tahoma"/>
          <w:noProof/>
          <w:sz w:val="24"/>
          <w:szCs w:val="24"/>
        </w:rPr>
        <mc:AlternateContent>
          <mc:Choice Requires="wps">
            <w:drawing>
              <wp:anchor distT="0" distB="0" distL="114300" distR="114300" simplePos="0" relativeHeight="251667456" behindDoc="0" locked="0" layoutInCell="1" allowOverlap="1" wp14:anchorId="150B6D5F" wp14:editId="726F8743">
                <wp:simplePos x="0" y="0"/>
                <wp:positionH relativeFrom="column">
                  <wp:posOffset>1565503</wp:posOffset>
                </wp:positionH>
                <wp:positionV relativeFrom="paragraph">
                  <wp:posOffset>174997</wp:posOffset>
                </wp:positionV>
                <wp:extent cx="4330653" cy="0"/>
                <wp:effectExtent l="0" t="0" r="32385" b="19050"/>
                <wp:wrapNone/>
                <wp:docPr id="22" name="Conector recto 22"/>
                <wp:cNvGraphicFramePr/>
                <a:graphic xmlns:a="http://schemas.openxmlformats.org/drawingml/2006/main">
                  <a:graphicData uri="http://schemas.microsoft.com/office/word/2010/wordprocessingShape">
                    <wps:wsp>
                      <wps:cNvCnPr/>
                      <wps:spPr>
                        <a:xfrm flipV="1">
                          <a:off x="0" y="0"/>
                          <a:ext cx="4330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9115024" id="Conector recto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5pt,13.8pt" to="464.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" strokecolor="black [3200]" strokeweight=".5pt">
                <v:stroke joinstyle="miter"/>
              </v:line>
            </w:pict>
          </mc:Fallback>
        </mc:AlternateContent>
      </w:r>
      <w:r w:rsidR="00996FB9" w:rsidRPr="00BD2878">
        <w:rPr>
          <w:rFonts w:ascii="Tahoma" w:hAnsi="Tahoma" w:cs="Tahoma"/>
          <w:noProof/>
          <w:sz w:val="24"/>
          <w:szCs w:val="24"/>
        </w:rPr>
        <w:t>Eskari egilearen izena</w:t>
      </w:r>
      <w:r w:rsidRPr="00BD2878">
        <w:rPr>
          <w:rFonts w:ascii="Tahoma" w:hAnsi="Tahoma" w:cs="Tahoma"/>
          <w:noProof/>
          <w:sz w:val="24"/>
          <w:szCs w:val="24"/>
        </w:rPr>
        <w:t xml:space="preserve">: </w:t>
      </w:r>
    </w:p>
    <w:p w:rsidR="002B08E5" w:rsidRPr="00BD2878" w:rsidRDefault="00610BF6" w:rsidP="00610BF6">
      <w:pPr>
        <w:spacing w:line="360" w:lineRule="auto"/>
        <w:ind w:firstLine="708"/>
        <w:rPr>
          <w:rFonts w:ascii="Tahoma" w:hAnsi="Tahoma" w:cs="Tahoma"/>
          <w:noProof/>
          <w:sz w:val="24"/>
          <w:szCs w:val="24"/>
        </w:rPr>
      </w:pPr>
      <w:r w:rsidRPr="00BD2878">
        <w:rPr>
          <w:rFonts w:ascii="Tahoma" w:hAnsi="Tahoma" w:cs="Tahoma"/>
          <w:noProof/>
          <w:sz w:val="24"/>
          <w:szCs w:val="24"/>
        </w:rPr>
        <mc:AlternateContent>
          <mc:Choice Requires="wps">
            <w:drawing>
              <wp:anchor distT="0" distB="0" distL="114300" distR="114300" simplePos="0" relativeHeight="251671552" behindDoc="0" locked="0" layoutInCell="1" allowOverlap="1" wp14:anchorId="2AA76E40" wp14:editId="743D5DA5">
                <wp:simplePos x="0" y="0"/>
                <wp:positionH relativeFrom="column">
                  <wp:posOffset>2309938</wp:posOffset>
                </wp:positionH>
                <wp:positionV relativeFrom="paragraph">
                  <wp:posOffset>171558</wp:posOffset>
                </wp:positionV>
                <wp:extent cx="1329110" cy="0"/>
                <wp:effectExtent l="0" t="0" r="23495" b="19050"/>
                <wp:wrapNone/>
                <wp:docPr id="26" name="Conector recto 26"/>
                <wp:cNvGraphicFramePr/>
                <a:graphic xmlns:a="http://schemas.openxmlformats.org/drawingml/2006/main">
                  <a:graphicData uri="http://schemas.microsoft.com/office/word/2010/wordprocessingShape">
                    <wps:wsp>
                      <wps:cNvCnPr/>
                      <wps:spPr>
                        <a:xfrm flipV="1">
                          <a:off x="0" y="0"/>
                          <a:ext cx="132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6897104" id="Conector recto 2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13.5pt" to="286.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" strokecolor="black [3200]" strokeweight=".5pt">
                <v:stroke joinstyle="miter"/>
              </v:line>
            </w:pict>
          </mc:Fallback>
        </mc:AlternateContent>
      </w:r>
      <w:r w:rsidR="002A3843" w:rsidRPr="00BD2878">
        <w:rPr>
          <w:rFonts w:ascii="Tahoma" w:hAnsi="Tahoma" w:cs="Tahoma"/>
          <w:noProof/>
          <w:sz w:val="24"/>
          <w:szCs w:val="24"/>
        </w:rPr>
        <w:t xml:space="preserve">Eskari egilearen </w:t>
      </w:r>
      <w:r w:rsidR="002B08E5" w:rsidRPr="00BD2878">
        <w:rPr>
          <w:rFonts w:ascii="Tahoma" w:hAnsi="Tahoma" w:cs="Tahoma"/>
          <w:noProof/>
          <w:sz w:val="24"/>
          <w:szCs w:val="24"/>
        </w:rPr>
        <w:t>IFK</w:t>
      </w:r>
      <w:r w:rsidRPr="00BD2878">
        <w:rPr>
          <w:rFonts w:ascii="Tahoma" w:hAnsi="Tahoma" w:cs="Tahoma"/>
          <w:noProof/>
          <w:sz w:val="24"/>
          <w:szCs w:val="24"/>
        </w:rPr>
        <w:t xml:space="preserve"> </w:t>
      </w:r>
      <w:r w:rsidR="002B08E5" w:rsidRPr="00BD2878">
        <w:rPr>
          <w:rFonts w:ascii="Tahoma" w:hAnsi="Tahoma" w:cs="Tahoma"/>
          <w:noProof/>
          <w:sz w:val="24"/>
          <w:szCs w:val="24"/>
        </w:rPr>
        <w:t>/NAN</w:t>
      </w:r>
      <w:r w:rsidRPr="00BD2878">
        <w:rPr>
          <w:rFonts w:ascii="Tahoma" w:hAnsi="Tahoma" w:cs="Tahoma"/>
          <w:noProof/>
          <w:sz w:val="24"/>
          <w:szCs w:val="24"/>
        </w:rPr>
        <w:t xml:space="preserve">: </w:t>
      </w:r>
    </w:p>
    <w:p w:rsidR="002B08E5" w:rsidRPr="00BD2878" w:rsidRDefault="002B08E5" w:rsidP="00996FB9">
      <w:pPr>
        <w:spacing w:line="360" w:lineRule="auto"/>
        <w:ind w:firstLine="708"/>
        <w:rPr>
          <w:rFonts w:ascii="Tahoma" w:hAnsi="Tahoma" w:cs="Tahoma"/>
          <w:noProof/>
          <w:sz w:val="24"/>
          <w:szCs w:val="24"/>
        </w:rPr>
      </w:pPr>
    </w:p>
    <w:p w:rsidR="002B08E5" w:rsidRPr="00BD2878" w:rsidRDefault="00CB6BFB" w:rsidP="00CB6BFB">
      <w:pPr>
        <w:spacing w:line="360" w:lineRule="auto"/>
        <w:rPr>
          <w:rFonts w:ascii="Tahoma" w:hAnsi="Tahoma" w:cs="Tahoma"/>
          <w:noProof/>
          <w:sz w:val="24"/>
          <w:szCs w:val="24"/>
        </w:rPr>
      </w:pPr>
      <w:r w:rsidRPr="00BD2878">
        <w:rPr>
          <w:rFonts w:ascii="Tahoma" w:hAnsi="Tahoma" w:cs="Tahoma"/>
          <w:noProof/>
          <w:sz w:val="24"/>
          <w:szCs w:val="24"/>
        </w:rPr>
        <mc:AlternateContent>
          <mc:Choice Requires="wps">
            <w:drawing>
              <wp:anchor distT="0" distB="0" distL="114300" distR="114300" simplePos="0" relativeHeight="251669504" behindDoc="0" locked="0" layoutInCell="1" allowOverlap="1" wp14:anchorId="46D06271" wp14:editId="435D6690">
                <wp:simplePos x="0" y="0"/>
                <wp:positionH relativeFrom="column">
                  <wp:posOffset>1990316</wp:posOffset>
                </wp:positionH>
                <wp:positionV relativeFrom="paragraph">
                  <wp:posOffset>167640</wp:posOffset>
                </wp:positionV>
                <wp:extent cx="3957725" cy="5610"/>
                <wp:effectExtent l="0" t="0" r="24130" b="33020"/>
                <wp:wrapNone/>
                <wp:docPr id="23" name="Conector recto 23"/>
                <wp:cNvGraphicFramePr/>
                <a:graphic xmlns:a="http://schemas.openxmlformats.org/drawingml/2006/main">
                  <a:graphicData uri="http://schemas.microsoft.com/office/word/2010/wordprocessingShape">
                    <wps:wsp>
                      <wps:cNvCnPr/>
                      <wps:spPr>
                        <a:xfrm flipV="1">
                          <a:off x="0" y="0"/>
                          <a:ext cx="3957725"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0332B30" id="Conector recto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pt,13.2pt" to="468.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" strokecolor="black [3200]" strokeweight=".5pt">
                <v:stroke joinstyle="miter"/>
              </v:line>
            </w:pict>
          </mc:Fallback>
        </mc:AlternateContent>
      </w:r>
      <w:r w:rsidR="00FD741C" w:rsidRPr="00BD2878">
        <w:rPr>
          <w:rFonts w:ascii="Tahoma" w:hAnsi="Tahoma" w:cs="Tahoma"/>
          <w:noProof/>
          <w:sz w:val="24"/>
          <w:szCs w:val="24"/>
        </w:rPr>
        <w:t xml:space="preserve">Ordezkariaren </w:t>
      </w:r>
      <w:r w:rsidR="00191A64" w:rsidRPr="00BD2878">
        <w:rPr>
          <w:rFonts w:ascii="Tahoma" w:hAnsi="Tahoma" w:cs="Tahoma"/>
          <w:noProof/>
          <w:sz w:val="24"/>
          <w:szCs w:val="24"/>
        </w:rPr>
        <w:t>i</w:t>
      </w:r>
      <w:r w:rsidR="00FD741C" w:rsidRPr="00BD2878">
        <w:rPr>
          <w:rFonts w:ascii="Tahoma" w:hAnsi="Tahoma" w:cs="Tahoma"/>
          <w:noProof/>
          <w:sz w:val="24"/>
          <w:szCs w:val="24"/>
        </w:rPr>
        <w:t>zen</w:t>
      </w:r>
      <w:r w:rsidR="00D06033" w:rsidRPr="00BD2878">
        <w:rPr>
          <w:rFonts w:ascii="Tahoma" w:hAnsi="Tahoma" w:cs="Tahoma"/>
          <w:noProof/>
          <w:sz w:val="24"/>
          <w:szCs w:val="24"/>
        </w:rPr>
        <w:t>-</w:t>
      </w:r>
      <w:r w:rsidR="00FD741C" w:rsidRPr="00BD2878">
        <w:rPr>
          <w:rFonts w:ascii="Tahoma" w:hAnsi="Tahoma" w:cs="Tahoma"/>
          <w:noProof/>
          <w:sz w:val="24"/>
          <w:szCs w:val="24"/>
        </w:rPr>
        <w:t>abizenak</w:t>
      </w:r>
      <w:r w:rsidR="00610BF6" w:rsidRPr="00BD2878">
        <w:rPr>
          <w:rFonts w:ascii="Tahoma" w:hAnsi="Tahoma" w:cs="Tahoma"/>
          <w:noProof/>
          <w:sz w:val="24"/>
          <w:szCs w:val="24"/>
        </w:rPr>
        <w:t>:</w:t>
      </w:r>
    </w:p>
    <w:p w:rsidR="00FD741C" w:rsidRPr="00BD2878" w:rsidRDefault="00CB6BFB" w:rsidP="00CB6BFB">
      <w:pPr>
        <w:spacing w:line="360" w:lineRule="auto"/>
        <w:ind w:firstLine="708"/>
        <w:rPr>
          <w:rFonts w:ascii="Tahoma" w:hAnsi="Tahoma" w:cs="Tahoma"/>
          <w:noProof/>
          <w:sz w:val="24"/>
          <w:szCs w:val="24"/>
        </w:rPr>
      </w:pPr>
      <w:r w:rsidRPr="00BD2878">
        <w:rPr>
          <w:rFonts w:ascii="Tahoma" w:hAnsi="Tahoma" w:cs="Tahoma"/>
          <w:noProof/>
          <w:sz w:val="24"/>
          <w:szCs w:val="24"/>
        </w:rPr>
        <mc:AlternateContent>
          <mc:Choice Requires="wps">
            <w:drawing>
              <wp:anchor distT="0" distB="0" distL="114300" distR="114300" simplePos="0" relativeHeight="251673600" behindDoc="0" locked="0" layoutInCell="1" allowOverlap="1" wp14:anchorId="524E2FFE" wp14:editId="1C940129">
                <wp:simplePos x="0" y="0"/>
                <wp:positionH relativeFrom="column">
                  <wp:posOffset>1831243</wp:posOffset>
                </wp:positionH>
                <wp:positionV relativeFrom="paragraph">
                  <wp:posOffset>172404</wp:posOffset>
                </wp:positionV>
                <wp:extent cx="1329110" cy="0"/>
                <wp:effectExtent l="0" t="0" r="23495" b="19050"/>
                <wp:wrapNone/>
                <wp:docPr id="27" name="Conector recto 27"/>
                <wp:cNvGraphicFramePr/>
                <a:graphic xmlns:a="http://schemas.openxmlformats.org/drawingml/2006/main">
                  <a:graphicData uri="http://schemas.microsoft.com/office/word/2010/wordprocessingShape">
                    <wps:wsp>
                      <wps:cNvCnPr/>
                      <wps:spPr>
                        <a:xfrm flipV="1">
                          <a:off x="0" y="0"/>
                          <a:ext cx="132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2D49137" id="Conector recto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pt,13.6pt" to="248.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" strokecolor="black [3200]" strokeweight=".5pt">
                <v:stroke joinstyle="miter"/>
              </v:line>
            </w:pict>
          </mc:Fallback>
        </mc:AlternateContent>
      </w:r>
      <w:r w:rsidR="002A3843" w:rsidRPr="00BD2878">
        <w:rPr>
          <w:rFonts w:ascii="Tahoma" w:hAnsi="Tahoma" w:cs="Tahoma"/>
          <w:noProof/>
          <w:sz w:val="24"/>
          <w:szCs w:val="24"/>
        </w:rPr>
        <w:t xml:space="preserve">Ordezkariaren </w:t>
      </w:r>
      <w:r w:rsidR="00FD741C" w:rsidRPr="00BD2878">
        <w:rPr>
          <w:rFonts w:ascii="Tahoma" w:hAnsi="Tahoma" w:cs="Tahoma"/>
          <w:noProof/>
          <w:sz w:val="24"/>
          <w:szCs w:val="24"/>
        </w:rPr>
        <w:t>NAN:</w:t>
      </w:r>
    </w:p>
    <w:p w:rsidR="00FD741C" w:rsidRPr="00BD2878" w:rsidRDefault="00FD741C" w:rsidP="00FD741C">
      <w:pPr>
        <w:rPr>
          <w:rFonts w:ascii="Tahoma" w:hAnsi="Tahoma" w:cs="Tahoma"/>
          <w:noProof/>
          <w:sz w:val="24"/>
          <w:szCs w:val="24"/>
        </w:rPr>
      </w:pPr>
    </w:p>
    <w:p w:rsidR="002B08E5" w:rsidRPr="00BD2878" w:rsidRDefault="002B08E5" w:rsidP="00FD741C">
      <w:pPr>
        <w:jc w:val="both"/>
        <w:rPr>
          <w:rFonts w:ascii="Tahoma" w:hAnsi="Tahoma" w:cs="Tahoma"/>
          <w:noProof/>
          <w:sz w:val="24"/>
          <w:szCs w:val="24"/>
        </w:rPr>
      </w:pPr>
    </w:p>
    <w:p w:rsidR="00FD741C" w:rsidRPr="00BD2878" w:rsidRDefault="00FD741C" w:rsidP="002A3843">
      <w:pPr>
        <w:ind w:firstLine="420"/>
        <w:jc w:val="both"/>
        <w:rPr>
          <w:rFonts w:ascii="Tahoma" w:hAnsi="Tahoma" w:cs="Tahoma"/>
          <w:noProof/>
          <w:sz w:val="24"/>
          <w:szCs w:val="24"/>
        </w:rPr>
      </w:pPr>
      <w:r w:rsidRPr="00BD2878">
        <w:rPr>
          <w:rFonts w:ascii="Tahoma" w:hAnsi="Tahoma" w:cs="Tahoma"/>
          <w:noProof/>
          <w:sz w:val="24"/>
          <w:szCs w:val="24"/>
        </w:rPr>
        <w:t xml:space="preserve">Eskabide hau sinatzen duenak </w:t>
      </w:r>
      <w:r w:rsidRPr="00BD2878">
        <w:rPr>
          <w:rFonts w:ascii="Tahoma" w:hAnsi="Tahoma" w:cs="Tahoma"/>
          <w:b/>
          <w:noProof/>
          <w:sz w:val="24"/>
          <w:szCs w:val="24"/>
        </w:rPr>
        <w:t>AITORTZEN DU</w:t>
      </w:r>
      <w:r w:rsidRPr="00BD2878">
        <w:rPr>
          <w:rFonts w:ascii="Tahoma" w:hAnsi="Tahoma" w:cs="Tahoma"/>
          <w:noProof/>
          <w:sz w:val="24"/>
          <w:szCs w:val="24"/>
        </w:rPr>
        <w:t>:</w:t>
      </w:r>
    </w:p>
    <w:p w:rsidR="003E3595" w:rsidRPr="00BD2878" w:rsidRDefault="003E3595" w:rsidP="00FD741C">
      <w:pPr>
        <w:jc w:val="both"/>
        <w:rPr>
          <w:rFonts w:ascii="Tahoma" w:hAnsi="Tahoma" w:cs="Tahoma"/>
          <w:noProof/>
          <w:sz w:val="24"/>
          <w:szCs w:val="24"/>
        </w:rPr>
      </w:pPr>
    </w:p>
    <w:p w:rsidR="00FD741C" w:rsidRPr="00BD2878" w:rsidRDefault="003E3595" w:rsidP="00FD741C">
      <w:pPr>
        <w:pStyle w:val="Prrafodelista"/>
        <w:numPr>
          <w:ilvl w:val="0"/>
          <w:numId w:val="2"/>
        </w:numPr>
        <w:jc w:val="both"/>
        <w:rPr>
          <w:rFonts w:ascii="Tahoma" w:hAnsi="Tahoma" w:cs="Tahoma"/>
          <w:noProof/>
          <w:sz w:val="24"/>
          <w:szCs w:val="24"/>
        </w:rPr>
      </w:pPr>
      <w:r w:rsidRPr="00BD2878">
        <w:rPr>
          <w:rFonts w:ascii="Tahoma" w:hAnsi="Tahoma" w:cs="Tahoma"/>
          <w:noProof/>
          <w:sz w:val="24"/>
          <w:szCs w:val="24"/>
        </w:rPr>
        <w:t>E</w:t>
      </w:r>
      <w:r w:rsidR="00FD741C" w:rsidRPr="00BD2878">
        <w:rPr>
          <w:rFonts w:ascii="Tahoma" w:hAnsi="Tahoma" w:cs="Tahoma"/>
          <w:noProof/>
          <w:sz w:val="24"/>
          <w:szCs w:val="24"/>
        </w:rPr>
        <w:t>ska</w:t>
      </w:r>
      <w:r w:rsidRPr="00BD2878">
        <w:rPr>
          <w:rFonts w:ascii="Tahoma" w:hAnsi="Tahoma" w:cs="Tahoma"/>
          <w:noProof/>
          <w:sz w:val="24"/>
          <w:szCs w:val="24"/>
        </w:rPr>
        <w:t xml:space="preserve">ri </w:t>
      </w:r>
      <w:r w:rsidR="00FD741C" w:rsidRPr="00BD2878">
        <w:rPr>
          <w:rFonts w:ascii="Tahoma" w:hAnsi="Tahoma" w:cs="Tahoma"/>
          <w:noProof/>
          <w:sz w:val="24"/>
          <w:szCs w:val="24"/>
        </w:rPr>
        <w:t xml:space="preserve">egilea ez dagoela sartuta Dirulaguntzei buruzko 38/2003 Legearen 13. </w:t>
      </w:r>
      <w:r w:rsidRPr="00BD2878">
        <w:rPr>
          <w:rFonts w:ascii="Tahoma" w:hAnsi="Tahoma" w:cs="Tahoma"/>
          <w:noProof/>
          <w:sz w:val="24"/>
          <w:szCs w:val="24"/>
        </w:rPr>
        <w:t>a</w:t>
      </w:r>
      <w:r w:rsidR="00FD741C" w:rsidRPr="00BD2878">
        <w:rPr>
          <w:rFonts w:ascii="Tahoma" w:hAnsi="Tahoma" w:cs="Tahoma"/>
          <w:noProof/>
          <w:sz w:val="24"/>
          <w:szCs w:val="24"/>
        </w:rPr>
        <w:t>rtikuluan eta gizonezkoen eta emakumezkoen berdin</w:t>
      </w:r>
      <w:r w:rsidRPr="00BD2878">
        <w:rPr>
          <w:rFonts w:ascii="Tahoma" w:hAnsi="Tahoma" w:cs="Tahoma"/>
          <w:noProof/>
          <w:sz w:val="24"/>
          <w:szCs w:val="24"/>
        </w:rPr>
        <w:t>tasunerako 4/2005 Legearen 24.2</w:t>
      </w:r>
      <w:r w:rsidR="00FD741C" w:rsidRPr="00BD2878">
        <w:rPr>
          <w:rFonts w:ascii="Tahoma" w:hAnsi="Tahoma" w:cs="Tahoma"/>
          <w:noProof/>
          <w:sz w:val="24"/>
          <w:szCs w:val="24"/>
        </w:rPr>
        <w:t xml:space="preserve"> artikuluan adierazitako onuradun izateko debekuen artean, eta egiazkoak direla adierazitako datuak. </w:t>
      </w:r>
    </w:p>
    <w:p w:rsidR="00FD741C" w:rsidRPr="00BD2878" w:rsidRDefault="00191A64" w:rsidP="00FD741C">
      <w:pPr>
        <w:pStyle w:val="Prrafodelista"/>
        <w:numPr>
          <w:ilvl w:val="0"/>
          <w:numId w:val="2"/>
        </w:numPr>
        <w:jc w:val="both"/>
        <w:rPr>
          <w:rFonts w:ascii="Tahoma" w:hAnsi="Tahoma" w:cs="Tahoma"/>
          <w:noProof/>
          <w:sz w:val="24"/>
          <w:szCs w:val="24"/>
        </w:rPr>
      </w:pPr>
      <w:r w:rsidRPr="00BD2878">
        <w:rPr>
          <w:rFonts w:ascii="Tahoma" w:hAnsi="Tahoma" w:cs="Tahoma"/>
          <w:noProof/>
          <w:sz w:val="24"/>
          <w:szCs w:val="24"/>
        </w:rPr>
        <w:t xml:space="preserve">Diru-laguntzei buruzko azaroaren 17ko 38/2003 Lege Orokarraren Arautegia onartu zuen uztailaren 21eko 887/2006 Errege Dekretuaren 18. </w:t>
      </w:r>
      <w:r w:rsidR="003E3595" w:rsidRPr="00BD2878">
        <w:rPr>
          <w:rFonts w:ascii="Tahoma" w:hAnsi="Tahoma" w:cs="Tahoma"/>
          <w:noProof/>
          <w:sz w:val="24"/>
          <w:szCs w:val="24"/>
        </w:rPr>
        <w:t>e</w:t>
      </w:r>
      <w:r w:rsidRPr="00BD2878">
        <w:rPr>
          <w:rFonts w:ascii="Tahoma" w:hAnsi="Tahoma" w:cs="Tahoma"/>
          <w:noProof/>
          <w:sz w:val="24"/>
          <w:szCs w:val="24"/>
        </w:rPr>
        <w:t xml:space="preserve">ta 19. </w:t>
      </w:r>
      <w:r w:rsidR="003E3595" w:rsidRPr="00BD2878">
        <w:rPr>
          <w:rFonts w:ascii="Tahoma" w:hAnsi="Tahoma" w:cs="Tahoma"/>
          <w:noProof/>
          <w:sz w:val="24"/>
          <w:szCs w:val="24"/>
        </w:rPr>
        <w:t>a</w:t>
      </w:r>
      <w:r w:rsidRPr="00BD2878">
        <w:rPr>
          <w:rFonts w:ascii="Tahoma" w:hAnsi="Tahoma" w:cs="Tahoma"/>
          <w:noProof/>
          <w:sz w:val="24"/>
          <w:szCs w:val="24"/>
        </w:rPr>
        <w:t>rtikuluan ezarritakoa betez, betetzen dituela zerga-arloko eta Gizarte Segurantzarekiko betebeharrak.</w:t>
      </w:r>
    </w:p>
    <w:p w:rsidR="00FD741C" w:rsidRPr="00BD2878" w:rsidRDefault="00FD741C" w:rsidP="00FD741C">
      <w:pPr>
        <w:jc w:val="both"/>
        <w:rPr>
          <w:rFonts w:ascii="Tahoma" w:hAnsi="Tahoma" w:cs="Tahoma"/>
          <w:noProof/>
          <w:sz w:val="24"/>
          <w:szCs w:val="24"/>
        </w:rPr>
      </w:pPr>
    </w:p>
    <w:p w:rsidR="004C2570" w:rsidRPr="004A2173" w:rsidRDefault="004C2570" w:rsidP="004C2570">
      <w:pPr>
        <w:ind w:firstLine="360"/>
        <w:jc w:val="both"/>
        <w:rPr>
          <w:rFonts w:ascii="Tahoma" w:hAnsi="Tahoma" w:cs="Tahoma"/>
          <w:noProof/>
          <w:sz w:val="24"/>
          <w:szCs w:val="24"/>
        </w:rPr>
      </w:pPr>
      <w:r w:rsidRPr="004A2173">
        <w:rPr>
          <w:rFonts w:ascii="Tahoma" w:hAnsi="Tahoma" w:cs="Tahoma"/>
          <w:sz w:val="24"/>
          <w:szCs w:val="24"/>
          <w:lang w:val="es-ES_tradnl"/>
        </w:rPr>
        <w:t xml:space="preserve">Era </w:t>
      </w:r>
      <w:proofErr w:type="spellStart"/>
      <w:r w:rsidRPr="004A2173">
        <w:rPr>
          <w:rFonts w:ascii="Tahoma" w:hAnsi="Tahoma" w:cs="Tahoma"/>
          <w:sz w:val="24"/>
          <w:szCs w:val="24"/>
          <w:lang w:val="es-ES_tradnl"/>
        </w:rPr>
        <w:t>berean</w:t>
      </w:r>
      <w:proofErr w:type="spellEnd"/>
      <w:r w:rsidRPr="004A2173">
        <w:rPr>
          <w:rFonts w:ascii="Tahoma" w:hAnsi="Tahoma" w:cs="Tahoma"/>
          <w:sz w:val="24"/>
          <w:szCs w:val="24"/>
          <w:lang w:val="es-ES_tradnl"/>
        </w:rPr>
        <w:t xml:space="preserve">, </w:t>
      </w:r>
      <w:r w:rsidRPr="004A2173">
        <w:rPr>
          <w:rFonts w:ascii="Tahoma" w:hAnsi="Tahoma" w:cs="Tahoma"/>
          <w:b/>
          <w:sz w:val="24"/>
          <w:szCs w:val="24"/>
          <w:lang w:val="es-ES_tradnl"/>
        </w:rPr>
        <w:t>EZ DU ERAGOZPENIK JARTZEN</w:t>
      </w:r>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Bilboko</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Udalak</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behar</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diren</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egiaztapenak</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egin</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ditzan</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udalarekin</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berarekin</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zorrik</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ez</w:t>
      </w:r>
      <w:proofErr w:type="spellEnd"/>
      <w:r w:rsidRPr="004A2173">
        <w:rPr>
          <w:rFonts w:ascii="Tahoma" w:hAnsi="Tahoma" w:cs="Tahoma"/>
          <w:sz w:val="24"/>
          <w:szCs w:val="24"/>
          <w:lang w:val="es-ES_tradnl"/>
        </w:rPr>
        <w:t xml:space="preserve"> duela </w:t>
      </w:r>
      <w:proofErr w:type="spellStart"/>
      <w:r w:rsidRPr="004A2173">
        <w:rPr>
          <w:rFonts w:ascii="Tahoma" w:hAnsi="Tahoma" w:cs="Tahoma"/>
          <w:sz w:val="24"/>
          <w:szCs w:val="24"/>
          <w:lang w:val="es-ES_tradnl"/>
        </w:rPr>
        <w:t>egiaztatzeko</w:t>
      </w:r>
      <w:proofErr w:type="spellEnd"/>
      <w:r w:rsidRPr="004A2173">
        <w:rPr>
          <w:rFonts w:ascii="Tahoma" w:hAnsi="Tahoma" w:cs="Tahoma"/>
          <w:sz w:val="24"/>
          <w:szCs w:val="24"/>
          <w:lang w:val="es-ES_tradnl"/>
        </w:rPr>
        <w:t>.</w:t>
      </w:r>
    </w:p>
    <w:p w:rsidR="002A3843" w:rsidRPr="002A3843" w:rsidRDefault="002A3843" w:rsidP="002A3843">
      <w:pPr>
        <w:ind w:firstLine="420"/>
        <w:jc w:val="both"/>
        <w:rPr>
          <w:rFonts w:ascii="Tahoma" w:hAnsi="Tahoma" w:cs="Tahoma"/>
          <w:noProof/>
          <w:sz w:val="22"/>
          <w:szCs w:val="22"/>
        </w:rPr>
      </w:pPr>
    </w:p>
    <w:p w:rsidR="00FD741C" w:rsidRPr="002A3843" w:rsidRDefault="00FD741C" w:rsidP="00FD741C">
      <w:pPr>
        <w:jc w:val="both"/>
        <w:rPr>
          <w:rFonts w:ascii="Tahoma" w:hAnsi="Tahoma" w:cs="Tahoma"/>
          <w:noProof/>
          <w:sz w:val="22"/>
          <w:szCs w:val="22"/>
        </w:rPr>
      </w:pPr>
    </w:p>
    <w:p w:rsidR="00FD741C" w:rsidRPr="002A3843" w:rsidRDefault="00EE4F69" w:rsidP="00610BF6">
      <w:pPr>
        <w:ind w:left="2124" w:firstLine="708"/>
        <w:jc w:val="right"/>
        <w:rPr>
          <w:rFonts w:ascii="Tahoma" w:hAnsi="Tahoma" w:cs="Tahoma"/>
          <w:noProof/>
          <w:sz w:val="22"/>
          <w:szCs w:val="22"/>
        </w:rPr>
      </w:pPr>
      <w:r w:rsidRPr="002A3843">
        <w:rPr>
          <w:rFonts w:ascii="Tahoma" w:hAnsi="Tahoma" w:cs="Tahoma"/>
          <w:noProof/>
          <w:sz w:val="22"/>
          <w:szCs w:val="22"/>
        </w:rPr>
        <w:t>Bilbao, 202</w:t>
      </w:r>
      <w:r w:rsidR="00AE2DDB">
        <w:rPr>
          <w:rFonts w:ascii="Tahoma" w:hAnsi="Tahoma" w:cs="Tahoma"/>
          <w:noProof/>
          <w:sz w:val="22"/>
          <w:szCs w:val="22"/>
        </w:rPr>
        <w:t>3</w:t>
      </w:r>
      <w:r w:rsidR="00FD741C" w:rsidRPr="002A3843">
        <w:rPr>
          <w:rFonts w:ascii="Tahoma" w:hAnsi="Tahoma" w:cs="Tahoma"/>
          <w:noProof/>
          <w:sz w:val="22"/>
          <w:szCs w:val="22"/>
        </w:rPr>
        <w:t>ko</w:t>
      </w:r>
      <w:r w:rsidR="00610BF6" w:rsidRPr="002A3843">
        <w:rPr>
          <w:rFonts w:ascii="Tahoma" w:hAnsi="Tahoma" w:cs="Tahoma"/>
          <w:noProof/>
          <w:sz w:val="22"/>
          <w:szCs w:val="22"/>
        </w:rPr>
        <w:t xml:space="preserve">                        </w:t>
      </w:r>
      <w:r w:rsidR="00FD741C" w:rsidRPr="002A3843">
        <w:rPr>
          <w:rFonts w:ascii="Tahoma" w:hAnsi="Tahoma" w:cs="Tahoma"/>
          <w:noProof/>
          <w:sz w:val="22"/>
          <w:szCs w:val="22"/>
        </w:rPr>
        <w:t>aren</w:t>
      </w:r>
      <w:r w:rsidR="00610BF6" w:rsidRPr="002A3843">
        <w:rPr>
          <w:rFonts w:ascii="Tahoma" w:hAnsi="Tahoma" w:cs="Tahoma"/>
          <w:noProof/>
          <w:sz w:val="22"/>
          <w:szCs w:val="22"/>
        </w:rPr>
        <w:t xml:space="preserve">        </w:t>
      </w:r>
      <w:r w:rsidR="00FD741C" w:rsidRPr="002A3843">
        <w:rPr>
          <w:rFonts w:ascii="Tahoma" w:hAnsi="Tahoma" w:cs="Tahoma"/>
          <w:noProof/>
          <w:sz w:val="22"/>
          <w:szCs w:val="22"/>
        </w:rPr>
        <w:t>(a)</w:t>
      </w:r>
      <w:r w:rsidR="00506608">
        <w:rPr>
          <w:rFonts w:ascii="Tahoma" w:hAnsi="Tahoma" w:cs="Tahoma"/>
          <w:noProof/>
          <w:sz w:val="22"/>
          <w:szCs w:val="22"/>
        </w:rPr>
        <w:t>.</w:t>
      </w:r>
    </w:p>
    <w:p w:rsidR="00FD741C" w:rsidRPr="002A3843" w:rsidRDefault="00610BF6" w:rsidP="00610BF6">
      <w:pPr>
        <w:ind w:left="2124" w:firstLine="708"/>
        <w:jc w:val="right"/>
        <w:rPr>
          <w:rFonts w:ascii="Tahoma" w:hAnsi="Tahoma" w:cs="Tahoma"/>
          <w:noProof/>
          <w:sz w:val="22"/>
          <w:szCs w:val="22"/>
        </w:rPr>
      </w:pPr>
      <w:r w:rsidRPr="002A3843">
        <w:rPr>
          <w:rFonts w:ascii="Tahoma" w:hAnsi="Tahoma" w:cs="Tahoma"/>
          <w:noProof/>
          <w:sz w:val="22"/>
          <w:szCs w:val="22"/>
        </w:rPr>
        <w:t>Sinatuta: e</w:t>
      </w:r>
      <w:r w:rsidR="00191A64" w:rsidRPr="002A3843">
        <w:rPr>
          <w:rFonts w:ascii="Tahoma" w:hAnsi="Tahoma" w:cs="Tahoma"/>
          <w:noProof/>
          <w:sz w:val="22"/>
          <w:szCs w:val="22"/>
        </w:rPr>
        <w:t>skari</w:t>
      </w:r>
      <w:r w:rsidR="003E3595" w:rsidRPr="002A3843">
        <w:rPr>
          <w:rFonts w:ascii="Tahoma" w:hAnsi="Tahoma" w:cs="Tahoma"/>
          <w:noProof/>
          <w:sz w:val="22"/>
          <w:szCs w:val="22"/>
        </w:rPr>
        <w:t xml:space="preserve"> egilea</w:t>
      </w:r>
      <w:r w:rsidR="00BD2878">
        <w:rPr>
          <w:rFonts w:ascii="Tahoma" w:hAnsi="Tahoma" w:cs="Tahoma"/>
          <w:noProof/>
          <w:sz w:val="22"/>
          <w:szCs w:val="22"/>
        </w:rPr>
        <w:t>k</w:t>
      </w:r>
      <w:r w:rsidR="0020354D" w:rsidRPr="002A3843">
        <w:rPr>
          <w:rFonts w:ascii="Tahoma" w:hAnsi="Tahoma" w:cs="Tahoma"/>
          <w:noProof/>
          <w:sz w:val="22"/>
          <w:szCs w:val="22"/>
        </w:rPr>
        <w:t xml:space="preserve"> edo bere ordezkaria</w:t>
      </w:r>
      <w:r w:rsidR="00BD2878">
        <w:rPr>
          <w:rFonts w:ascii="Tahoma" w:hAnsi="Tahoma" w:cs="Tahoma"/>
          <w:noProof/>
          <w:sz w:val="22"/>
          <w:szCs w:val="22"/>
        </w:rPr>
        <w:t>k</w:t>
      </w:r>
      <w:r w:rsidR="00506608">
        <w:rPr>
          <w:rFonts w:ascii="Tahoma" w:hAnsi="Tahoma" w:cs="Tahoma"/>
          <w:noProof/>
          <w:sz w:val="22"/>
          <w:szCs w:val="22"/>
        </w:rPr>
        <w:t>.</w:t>
      </w:r>
    </w:p>
    <w:p w:rsidR="00FD741C" w:rsidRPr="002A3843" w:rsidRDefault="00FD741C" w:rsidP="00FD741C">
      <w:pPr>
        <w:ind w:left="2124" w:firstLine="708"/>
        <w:rPr>
          <w:rFonts w:ascii="Tahoma" w:hAnsi="Tahoma" w:cs="Tahoma"/>
          <w:noProof/>
          <w:sz w:val="22"/>
          <w:szCs w:val="22"/>
        </w:rPr>
      </w:pPr>
    </w:p>
    <w:p w:rsidR="00404320" w:rsidRPr="007D7B87" w:rsidRDefault="004C2570" w:rsidP="004C2570">
      <w:pPr>
        <w:tabs>
          <w:tab w:val="left" w:pos="3514"/>
        </w:tabs>
        <w:jc w:val="both"/>
        <w:rPr>
          <w:rFonts w:ascii="Tahoma" w:hAnsi="Tahoma" w:cs="Tahoma"/>
          <w:lang w:val="eu-ES"/>
        </w:rPr>
      </w:pPr>
      <w:r>
        <w:rPr>
          <w:rFonts w:ascii="Tahoma" w:hAnsi="Tahoma" w:cs="Tahoma"/>
          <w:lang w:val="eu-ES"/>
        </w:rPr>
        <w:tab/>
      </w:r>
    </w:p>
    <w:p w:rsidR="00404320" w:rsidRDefault="00404320" w:rsidP="00404320">
      <w:pPr>
        <w:jc w:val="both"/>
        <w:rPr>
          <w:rFonts w:ascii="Tahoma" w:hAnsi="Tahoma" w:cs="Tahoma"/>
          <w:lang w:val="eu-ES"/>
        </w:rPr>
      </w:pPr>
    </w:p>
    <w:p w:rsidR="00CB6BFB" w:rsidRDefault="00CB6BFB" w:rsidP="00404320">
      <w:pPr>
        <w:jc w:val="both"/>
        <w:rPr>
          <w:rFonts w:ascii="Tahoma" w:hAnsi="Tahoma" w:cs="Tahoma"/>
          <w:lang w:val="eu-ES"/>
        </w:rPr>
      </w:pPr>
    </w:p>
    <w:p w:rsidR="00CB6BFB" w:rsidRDefault="00CB6BFB" w:rsidP="00404320">
      <w:pPr>
        <w:jc w:val="both"/>
        <w:rPr>
          <w:rFonts w:ascii="Tahoma" w:hAnsi="Tahoma" w:cs="Tahoma"/>
          <w:lang w:val="eu-ES"/>
        </w:rPr>
      </w:pPr>
    </w:p>
    <w:p w:rsidR="00CB6BFB" w:rsidRPr="007D7B87" w:rsidRDefault="00CB6BFB" w:rsidP="00404320">
      <w:pPr>
        <w:jc w:val="both"/>
        <w:rPr>
          <w:rFonts w:ascii="Tahoma" w:hAnsi="Tahoma" w:cs="Tahoma"/>
          <w:lang w:val="eu-ES"/>
        </w:rPr>
      </w:pPr>
    </w:p>
    <w:p w:rsidR="00404320" w:rsidRPr="007D7B87" w:rsidRDefault="00404320" w:rsidP="00404320">
      <w:pPr>
        <w:jc w:val="both"/>
        <w:rPr>
          <w:rFonts w:ascii="Tahoma" w:hAnsi="Tahoma" w:cs="Tahoma"/>
          <w:lang w:val="eu-ES"/>
        </w:rPr>
      </w:pPr>
    </w:p>
    <w:p w:rsidR="00A945DF" w:rsidRPr="007D7B87" w:rsidRDefault="00A945DF" w:rsidP="00404320">
      <w:pPr>
        <w:jc w:val="both"/>
        <w:rPr>
          <w:rFonts w:ascii="Tahoma" w:hAnsi="Tahoma" w:cs="Tahoma"/>
          <w:lang w:val="eu-ES"/>
        </w:rPr>
      </w:pPr>
    </w:p>
    <w:p w:rsidR="00A945DF" w:rsidRDefault="00A945DF" w:rsidP="00404320">
      <w:pPr>
        <w:jc w:val="both"/>
        <w:rPr>
          <w:rFonts w:ascii="Tahoma" w:hAnsi="Tahoma" w:cs="Tahoma"/>
          <w:lang w:val="eu-ES"/>
        </w:rPr>
      </w:pPr>
    </w:p>
    <w:p w:rsidR="00CB6BFB" w:rsidRDefault="00CB6BFB" w:rsidP="00404320">
      <w:pPr>
        <w:jc w:val="both"/>
        <w:rPr>
          <w:rFonts w:ascii="Tahoma" w:hAnsi="Tahoma" w:cs="Tahoma"/>
          <w:lang w:val="eu-ES"/>
        </w:rPr>
      </w:pPr>
    </w:p>
    <w:p w:rsidR="00CB6BFB" w:rsidRDefault="00CB6BFB" w:rsidP="00404320">
      <w:pPr>
        <w:jc w:val="both"/>
        <w:rPr>
          <w:rFonts w:ascii="Tahoma" w:hAnsi="Tahoma" w:cs="Tahoma"/>
          <w:lang w:val="eu-ES"/>
        </w:rPr>
      </w:pPr>
    </w:p>
    <w:p w:rsidR="00404320" w:rsidRDefault="00404320" w:rsidP="00404320">
      <w:pPr>
        <w:jc w:val="both"/>
        <w:rPr>
          <w:rFonts w:ascii="Tahoma" w:hAnsi="Tahoma" w:cs="Tahoma"/>
          <w:lang w:val="eu-ES"/>
        </w:rPr>
      </w:pPr>
    </w:p>
    <w:p w:rsidR="00BD2878" w:rsidRDefault="00BD2878" w:rsidP="00404320">
      <w:pPr>
        <w:jc w:val="both"/>
        <w:rPr>
          <w:rFonts w:ascii="Tahoma" w:hAnsi="Tahoma" w:cs="Tahoma"/>
          <w:lang w:val="eu-ES"/>
        </w:rPr>
      </w:pPr>
    </w:p>
    <w:p w:rsidR="00E25096" w:rsidRPr="007D7B87" w:rsidRDefault="00E25096" w:rsidP="00404320">
      <w:pPr>
        <w:jc w:val="both"/>
        <w:rPr>
          <w:rFonts w:ascii="Tahoma" w:hAnsi="Tahoma" w:cs="Tahoma"/>
          <w:lang w:val="eu-ES"/>
        </w:rPr>
      </w:pPr>
    </w:p>
    <w:p w:rsidR="00404320" w:rsidRPr="007D7B87" w:rsidRDefault="00404320" w:rsidP="00404320">
      <w:pPr>
        <w:jc w:val="both"/>
        <w:rPr>
          <w:rFonts w:ascii="Tahoma" w:hAnsi="Tahoma" w:cs="Tahoma"/>
          <w:lang w:val="eu-ES"/>
        </w:rPr>
      </w:pPr>
    </w:p>
    <w:p w:rsidR="00564D1E" w:rsidRPr="006C4988" w:rsidRDefault="00564D1E" w:rsidP="00564D1E">
      <w:pPr>
        <w:jc w:val="both"/>
        <w:rPr>
          <w:rFonts w:ascii="Tahoma" w:hAnsi="Tahoma" w:cs="Tahoma"/>
          <w:sz w:val="14"/>
          <w:szCs w:val="16"/>
          <w:lang w:val="eu-ES"/>
        </w:rPr>
      </w:pPr>
      <w:r w:rsidRPr="006C4988">
        <w:rPr>
          <w:rFonts w:ascii="Tahoma" w:hAnsi="Tahoma" w:cs="Tahoma"/>
          <w:sz w:val="14"/>
          <w:szCs w:val="16"/>
          <w:lang w:val="eu-ES"/>
        </w:rPr>
        <w:t xml:space="preserve">Bilboko Udalaren Kultura </w:t>
      </w:r>
      <w:r w:rsidR="00446609">
        <w:rPr>
          <w:rFonts w:ascii="Tahoma" w:hAnsi="Tahoma" w:cs="Tahoma"/>
          <w:sz w:val="14"/>
          <w:szCs w:val="16"/>
          <w:lang w:val="eu-ES"/>
        </w:rPr>
        <w:t xml:space="preserve">eta Gobernantza </w:t>
      </w:r>
      <w:r w:rsidRPr="006C4988">
        <w:rPr>
          <w:rFonts w:ascii="Tahoma" w:hAnsi="Tahoma" w:cs="Tahoma"/>
          <w:sz w:val="14"/>
          <w:szCs w:val="16"/>
          <w:lang w:val="eu-ES"/>
        </w:rPr>
        <w:t xml:space="preserve">Sailak, bere administrazio-espedienteak kudeatzean, datu pertsonalak tratatzen ditu 2/2016 Legearen arabera (apirilaren 7koa, Euskadiko toki-erakundeei buruzkoa), 7/1985 Legearen arabera (apirilaren 2koa, Toki Araubidearen Oinarriak arautzen dituena) eta  beste lege hauetan ezarritako betebeharrak betez: 39/2015 Legea, Administrazio Prozedura Erkidearen Araubide Juridikoari buruzkoa; 40/2015 Legea, urriaren 1ekoa, Sektore Publikoaren Araubide Juridikoari buruzkoa; 9/2017 Legea, azaroaren 8koa, Sektore Publikoko Kontratuei buruzkoa; 38/2003 legea, azaroaren 17koa, </w:t>
      </w:r>
      <w:proofErr w:type="spellStart"/>
      <w:r w:rsidRPr="006C4988">
        <w:rPr>
          <w:rFonts w:ascii="Tahoma" w:hAnsi="Tahoma" w:cs="Tahoma"/>
          <w:sz w:val="14"/>
          <w:szCs w:val="16"/>
          <w:lang w:val="eu-ES"/>
        </w:rPr>
        <w:t>Dirulaguntzei</w:t>
      </w:r>
      <w:proofErr w:type="spellEnd"/>
      <w:r w:rsidRPr="006C4988">
        <w:rPr>
          <w:rFonts w:ascii="Tahoma" w:hAnsi="Tahoma" w:cs="Tahoma"/>
          <w:sz w:val="14"/>
          <w:szCs w:val="16"/>
          <w:lang w:val="eu-ES"/>
        </w:rPr>
        <w:t xml:space="preserve"> buruzko Orokorra; eta 9/2016 Legea, ekainaren 2koa, Euskal Autonomia Erkidegoko Fundazioei buruzkoa. Interesdunak datuak ikusteko, zuzentzeko, ezerezteko, tratamendua mugatzeko eta aurka egiteko eskubideaz balia daitezke, Udalera idazki bat bidalita edo herritarrei informazioa emateko puntuetan. Era berean, eskubidea du Datuak babesteko Euskal Agentzian erreklamatzeko. Informazio gehiago eska dezakezu Bilboko Udalaren Kultura Zuzendaritzan.</w:t>
      </w:r>
    </w:p>
    <w:p w:rsidR="00CB6BFB" w:rsidRPr="007D7B87" w:rsidRDefault="00CB6BFB" w:rsidP="00CB6BFB">
      <w:pPr>
        <w:jc w:val="center"/>
        <w:rPr>
          <w:rFonts w:ascii="Tahoma" w:hAnsi="Tahoma" w:cs="Tahoma"/>
          <w:b/>
          <w:noProof/>
          <w:sz w:val="32"/>
          <w:szCs w:val="32"/>
        </w:rPr>
      </w:pPr>
    </w:p>
    <w:p w:rsidR="00446609" w:rsidRDefault="00446609" w:rsidP="00CB6BFB">
      <w:pPr>
        <w:jc w:val="center"/>
        <w:rPr>
          <w:rFonts w:ascii="Tahoma" w:hAnsi="Tahoma" w:cs="Tahoma"/>
          <w:b/>
          <w:noProof/>
          <w:sz w:val="32"/>
          <w:szCs w:val="32"/>
        </w:rPr>
      </w:pPr>
    </w:p>
    <w:p w:rsidR="00446609" w:rsidRDefault="00446609" w:rsidP="00CB6BFB">
      <w:pPr>
        <w:jc w:val="center"/>
        <w:rPr>
          <w:rFonts w:ascii="Tahoma" w:hAnsi="Tahoma" w:cs="Tahoma"/>
          <w:b/>
          <w:noProof/>
          <w:sz w:val="32"/>
          <w:szCs w:val="32"/>
        </w:rPr>
      </w:pPr>
    </w:p>
    <w:p w:rsidR="00CB6BFB" w:rsidRDefault="00CB6BFB" w:rsidP="00CB6BFB">
      <w:pPr>
        <w:jc w:val="center"/>
        <w:rPr>
          <w:rFonts w:ascii="Tahoma" w:hAnsi="Tahoma" w:cs="Tahoma"/>
          <w:b/>
          <w:noProof/>
          <w:sz w:val="32"/>
          <w:szCs w:val="32"/>
        </w:rPr>
      </w:pPr>
      <w:r w:rsidRPr="007D7B87">
        <w:rPr>
          <w:rFonts w:ascii="Tahoma" w:hAnsi="Tahoma" w:cs="Tahoma"/>
          <w:b/>
          <w:noProof/>
          <w:sz w:val="32"/>
          <w:szCs w:val="32"/>
        </w:rPr>
        <w:t>DECLARACIÓN RESPONSABLE</w:t>
      </w:r>
    </w:p>
    <w:p w:rsidR="00CB6BFB" w:rsidRPr="007D7B87" w:rsidRDefault="00CB6BFB" w:rsidP="00CB6BFB">
      <w:pPr>
        <w:jc w:val="center"/>
        <w:rPr>
          <w:rFonts w:ascii="Tahoma" w:hAnsi="Tahoma" w:cs="Tahoma"/>
          <w:noProof/>
          <w:sz w:val="24"/>
          <w:szCs w:val="24"/>
        </w:rPr>
      </w:pPr>
    </w:p>
    <w:p w:rsidR="00CB6BFB" w:rsidRPr="007D7B87" w:rsidRDefault="00CB6BFB" w:rsidP="00CB6BFB">
      <w:pPr>
        <w:rPr>
          <w:rFonts w:ascii="Tahoma" w:hAnsi="Tahoma" w:cs="Tahoma"/>
          <w:b/>
          <w:noProof/>
          <w:sz w:val="24"/>
          <w:szCs w:val="24"/>
        </w:rPr>
      </w:pPr>
    </w:p>
    <w:p w:rsidR="00CB6BFB" w:rsidRDefault="00CB6BFB" w:rsidP="006304DB">
      <w:pPr>
        <w:spacing w:line="360" w:lineRule="auto"/>
        <w:rPr>
          <w:rFonts w:ascii="Tahoma" w:hAnsi="Tahoma" w:cs="Tahoma"/>
          <w:noProof/>
          <w:sz w:val="24"/>
          <w:szCs w:val="24"/>
        </w:rPr>
      </w:pPr>
      <w:r w:rsidRPr="007D7B87">
        <w:rPr>
          <w:rFonts w:ascii="Tahoma" w:hAnsi="Tahoma" w:cs="Tahoma"/>
          <w:noProof/>
          <w:sz w:val="24"/>
          <w:szCs w:val="24"/>
        </w:rPr>
        <w:t>Nombre</w:t>
      </w:r>
      <w:r w:rsidR="006304DB">
        <w:rPr>
          <w:rFonts w:ascii="Tahoma" w:hAnsi="Tahoma" w:cs="Tahoma"/>
          <w:noProof/>
          <w:sz w:val="24"/>
          <w:szCs w:val="24"/>
        </w:rPr>
        <w:t xml:space="preserve"> y apellidos de </w:t>
      </w:r>
      <w:r w:rsidR="006304DB" w:rsidRPr="006304DB">
        <w:rPr>
          <w:rFonts w:ascii="Tahoma" w:hAnsi="Tahoma" w:cs="Tahoma"/>
          <w:noProof/>
          <w:sz w:val="24"/>
          <w:szCs w:val="24"/>
        </w:rPr>
        <w:t>la persona</w:t>
      </w:r>
      <w:r w:rsidR="004D521E">
        <w:rPr>
          <w:rFonts w:ascii="Tahoma" w:hAnsi="Tahoma" w:cs="Tahoma"/>
          <w:noProof/>
          <w:sz w:val="24"/>
          <w:szCs w:val="24"/>
        </w:rPr>
        <w:t xml:space="preserve"> solicitante</w:t>
      </w:r>
      <w:r w:rsidRPr="007D7B87">
        <w:rPr>
          <w:rFonts w:ascii="Tahoma" w:hAnsi="Tahoma" w:cs="Tahoma"/>
          <w:noProof/>
          <w:sz w:val="24"/>
          <w:szCs w:val="24"/>
        </w:rPr>
        <w:t>:</w:t>
      </w:r>
      <w:r w:rsidR="00666675">
        <w:rPr>
          <w:rFonts w:ascii="Tahoma" w:hAnsi="Tahoma" w:cs="Tahoma"/>
          <w:noProof/>
          <w:sz w:val="24"/>
          <w:szCs w:val="24"/>
        </w:rPr>
        <w:t xml:space="preserve"> ___________________________________</w:t>
      </w:r>
    </w:p>
    <w:p w:rsidR="00CB6BFB" w:rsidRPr="006304DB" w:rsidRDefault="00CB6BFB" w:rsidP="006304DB">
      <w:pPr>
        <w:spacing w:line="360" w:lineRule="auto"/>
        <w:ind w:firstLine="708"/>
        <w:rPr>
          <w:rFonts w:ascii="Tahoma" w:hAnsi="Tahoma" w:cs="Tahoma"/>
          <w:noProof/>
          <w:sz w:val="24"/>
          <w:szCs w:val="24"/>
        </w:rPr>
      </w:pPr>
      <w:r w:rsidRPr="007D7B87">
        <w:rPr>
          <w:rFonts w:ascii="Tahoma" w:hAnsi="Tahoma" w:cs="Tahoma"/>
          <w:noProof/>
          <w:sz w:val="24"/>
          <w:szCs w:val="24"/>
        </w:rPr>
        <w:t>C.I.F. /</w:t>
      </w:r>
      <w:r>
        <w:rPr>
          <w:rFonts w:ascii="Tahoma" w:hAnsi="Tahoma" w:cs="Tahoma"/>
          <w:noProof/>
          <w:sz w:val="24"/>
          <w:szCs w:val="24"/>
        </w:rPr>
        <w:t xml:space="preserve"> </w:t>
      </w:r>
      <w:r w:rsidRPr="007D7B87">
        <w:rPr>
          <w:rFonts w:ascii="Tahoma" w:hAnsi="Tahoma" w:cs="Tahoma"/>
          <w:noProof/>
          <w:sz w:val="24"/>
          <w:szCs w:val="24"/>
        </w:rPr>
        <w:t>D.N.I.</w:t>
      </w:r>
      <w:r w:rsidRPr="006304DB">
        <w:rPr>
          <w:rFonts w:ascii="Tahoma" w:hAnsi="Tahoma" w:cs="Tahoma"/>
          <w:noProof/>
          <w:sz w:val="24"/>
          <w:szCs w:val="24"/>
        </w:rPr>
        <w:t>:</w:t>
      </w:r>
      <w:r w:rsidR="00666675">
        <w:rPr>
          <w:rFonts w:ascii="Tahoma" w:hAnsi="Tahoma" w:cs="Tahoma"/>
          <w:noProof/>
          <w:sz w:val="24"/>
          <w:szCs w:val="24"/>
        </w:rPr>
        <w:t xml:space="preserve"> _________________</w:t>
      </w:r>
    </w:p>
    <w:p w:rsidR="00CB6BFB" w:rsidRPr="006304DB" w:rsidRDefault="00CB6BFB" w:rsidP="00CB6BFB">
      <w:pPr>
        <w:ind w:firstLine="708"/>
        <w:rPr>
          <w:rFonts w:ascii="Tahoma" w:hAnsi="Tahoma" w:cs="Tahoma"/>
          <w:noProof/>
          <w:sz w:val="24"/>
          <w:szCs w:val="24"/>
        </w:rPr>
      </w:pPr>
    </w:p>
    <w:p w:rsidR="00CB6BFB" w:rsidRDefault="00CB6BFB" w:rsidP="00CB6BFB">
      <w:pPr>
        <w:spacing w:line="360" w:lineRule="auto"/>
        <w:rPr>
          <w:rFonts w:ascii="Tahoma" w:hAnsi="Tahoma" w:cs="Tahoma"/>
          <w:noProof/>
          <w:sz w:val="24"/>
          <w:szCs w:val="24"/>
        </w:rPr>
      </w:pPr>
      <w:r w:rsidRPr="007D7B87">
        <w:rPr>
          <w:rFonts w:ascii="Tahoma" w:hAnsi="Tahoma" w:cs="Tahoma"/>
          <w:noProof/>
          <w:sz w:val="24"/>
          <w:szCs w:val="24"/>
        </w:rPr>
        <w:t>Nombre</w:t>
      </w:r>
      <w:r>
        <w:rPr>
          <w:rFonts w:ascii="Tahoma" w:hAnsi="Tahoma" w:cs="Tahoma"/>
          <w:noProof/>
          <w:sz w:val="24"/>
          <w:szCs w:val="24"/>
        </w:rPr>
        <w:t xml:space="preserve"> y a</w:t>
      </w:r>
      <w:r w:rsidR="006304DB">
        <w:rPr>
          <w:rFonts w:ascii="Tahoma" w:hAnsi="Tahoma" w:cs="Tahoma"/>
          <w:noProof/>
          <w:sz w:val="24"/>
          <w:szCs w:val="24"/>
        </w:rPr>
        <w:t xml:space="preserve">pellidos de la persona </w:t>
      </w:r>
      <w:r w:rsidRPr="007D7B87">
        <w:rPr>
          <w:rFonts w:ascii="Tahoma" w:hAnsi="Tahoma" w:cs="Tahoma"/>
          <w:noProof/>
          <w:sz w:val="24"/>
          <w:szCs w:val="24"/>
        </w:rPr>
        <w:t xml:space="preserve">representante: </w:t>
      </w:r>
      <w:r w:rsidR="00666675">
        <w:rPr>
          <w:rFonts w:ascii="Tahoma" w:hAnsi="Tahoma" w:cs="Tahoma"/>
          <w:noProof/>
          <w:sz w:val="24"/>
          <w:szCs w:val="24"/>
        </w:rPr>
        <w:t>________________________________</w:t>
      </w:r>
    </w:p>
    <w:p w:rsidR="00CB6BFB" w:rsidRPr="007D7B87" w:rsidRDefault="00CB6BFB" w:rsidP="00CB6BFB">
      <w:pPr>
        <w:spacing w:line="360" w:lineRule="auto"/>
        <w:ind w:firstLine="708"/>
        <w:rPr>
          <w:rFonts w:ascii="Tahoma" w:hAnsi="Tahoma" w:cs="Tahoma"/>
          <w:noProof/>
          <w:sz w:val="24"/>
          <w:szCs w:val="24"/>
        </w:rPr>
      </w:pPr>
      <w:r w:rsidRPr="007D7B87">
        <w:rPr>
          <w:rFonts w:ascii="Tahoma" w:hAnsi="Tahoma" w:cs="Tahoma"/>
          <w:noProof/>
          <w:sz w:val="24"/>
          <w:szCs w:val="24"/>
        </w:rPr>
        <w:t>D.N.I.:</w:t>
      </w:r>
      <w:r w:rsidR="00666675">
        <w:rPr>
          <w:rFonts w:ascii="Tahoma" w:hAnsi="Tahoma" w:cs="Tahoma"/>
          <w:noProof/>
          <w:sz w:val="24"/>
          <w:szCs w:val="24"/>
        </w:rPr>
        <w:t xml:space="preserve"> _____________________</w:t>
      </w:r>
    </w:p>
    <w:p w:rsidR="00CB6BFB" w:rsidRDefault="00CB6BFB" w:rsidP="00CB6BFB">
      <w:pPr>
        <w:jc w:val="both"/>
        <w:rPr>
          <w:rFonts w:ascii="Tahoma" w:hAnsi="Tahoma" w:cs="Tahoma"/>
          <w:noProof/>
          <w:sz w:val="24"/>
          <w:szCs w:val="24"/>
        </w:rPr>
      </w:pPr>
    </w:p>
    <w:p w:rsidR="00CB6BFB" w:rsidRDefault="00CB6BFB" w:rsidP="00CB6BFB">
      <w:pPr>
        <w:jc w:val="both"/>
        <w:rPr>
          <w:rFonts w:ascii="Tahoma" w:hAnsi="Tahoma" w:cs="Tahoma"/>
          <w:noProof/>
          <w:sz w:val="24"/>
          <w:szCs w:val="24"/>
        </w:rPr>
      </w:pPr>
    </w:p>
    <w:p w:rsidR="00CB6BFB" w:rsidRPr="007D7B87" w:rsidRDefault="00CB6BFB" w:rsidP="00CB6BFB">
      <w:pPr>
        <w:jc w:val="both"/>
        <w:rPr>
          <w:rFonts w:ascii="Tahoma" w:hAnsi="Tahoma" w:cs="Tahoma"/>
          <w:noProof/>
          <w:sz w:val="24"/>
          <w:szCs w:val="24"/>
        </w:rPr>
      </w:pPr>
      <w:r w:rsidRPr="007D7B87">
        <w:rPr>
          <w:rFonts w:ascii="Tahoma" w:hAnsi="Tahoma" w:cs="Tahoma"/>
          <w:noProof/>
          <w:sz w:val="24"/>
          <w:szCs w:val="24"/>
        </w:rPr>
        <w:t xml:space="preserve">Quien firma esta solicitud </w:t>
      </w:r>
      <w:r w:rsidRPr="007D7B87">
        <w:rPr>
          <w:rFonts w:ascii="Tahoma" w:hAnsi="Tahoma" w:cs="Tahoma"/>
          <w:b/>
          <w:noProof/>
          <w:sz w:val="24"/>
          <w:szCs w:val="24"/>
        </w:rPr>
        <w:t>ACREDITA</w:t>
      </w:r>
      <w:r>
        <w:rPr>
          <w:rFonts w:ascii="Tahoma" w:hAnsi="Tahoma" w:cs="Tahoma"/>
          <w:noProof/>
          <w:sz w:val="24"/>
          <w:szCs w:val="24"/>
        </w:rPr>
        <w:t xml:space="preserve"> q</w:t>
      </w:r>
      <w:r w:rsidRPr="007D7B87">
        <w:rPr>
          <w:rFonts w:ascii="Tahoma" w:hAnsi="Tahoma" w:cs="Tahoma"/>
          <w:noProof/>
          <w:sz w:val="24"/>
          <w:szCs w:val="24"/>
        </w:rPr>
        <w:t>ue la persona solicitante:</w:t>
      </w:r>
    </w:p>
    <w:p w:rsidR="00CB6BFB" w:rsidRPr="007D7B87" w:rsidRDefault="00CB6BFB" w:rsidP="00CB6BFB">
      <w:pPr>
        <w:jc w:val="both"/>
        <w:rPr>
          <w:rFonts w:ascii="Tahoma" w:hAnsi="Tahoma" w:cs="Tahoma"/>
          <w:noProof/>
          <w:sz w:val="24"/>
          <w:szCs w:val="24"/>
        </w:rPr>
      </w:pPr>
    </w:p>
    <w:p w:rsidR="00CB6BFB" w:rsidRPr="007D7B87" w:rsidRDefault="00CB6BFB" w:rsidP="00CB6BFB">
      <w:pPr>
        <w:pStyle w:val="Prrafodelista"/>
        <w:numPr>
          <w:ilvl w:val="0"/>
          <w:numId w:val="1"/>
        </w:numPr>
        <w:jc w:val="both"/>
        <w:rPr>
          <w:rFonts w:ascii="Tahoma" w:hAnsi="Tahoma" w:cs="Tahoma"/>
          <w:noProof/>
          <w:sz w:val="24"/>
          <w:szCs w:val="24"/>
        </w:rPr>
      </w:pPr>
      <w:r>
        <w:rPr>
          <w:rFonts w:ascii="Tahoma" w:hAnsi="Tahoma" w:cs="Tahoma"/>
          <w:noProof/>
          <w:sz w:val="24"/>
          <w:szCs w:val="24"/>
        </w:rPr>
        <w:t>N</w:t>
      </w:r>
      <w:r w:rsidRPr="007D7B87">
        <w:rPr>
          <w:rFonts w:ascii="Tahoma" w:hAnsi="Tahoma" w:cs="Tahoma"/>
          <w:noProof/>
          <w:sz w:val="24"/>
          <w:szCs w:val="24"/>
        </w:rPr>
        <w:t xml:space="preserve">o está incursa en ninguna de las prohibiciones para obtener la condición de beneficiaria previstas en el artículo 13 de la Ley 38/2003, General de Subvenciones, ni en la prevista en el artículo 24.2 de la Ley 4/2005 para la igualdad de mujeres y hombres. </w:t>
      </w:r>
    </w:p>
    <w:p w:rsidR="00CB6BFB" w:rsidRPr="007D7B87" w:rsidRDefault="00CB6BFB" w:rsidP="00CB6BFB">
      <w:pPr>
        <w:pStyle w:val="Prrafodelista"/>
        <w:numPr>
          <w:ilvl w:val="0"/>
          <w:numId w:val="1"/>
        </w:numPr>
        <w:jc w:val="both"/>
        <w:rPr>
          <w:rFonts w:ascii="Tahoma" w:hAnsi="Tahoma" w:cs="Tahoma"/>
          <w:noProof/>
          <w:sz w:val="24"/>
          <w:szCs w:val="24"/>
        </w:rPr>
      </w:pPr>
      <w:r w:rsidRPr="007D7B87">
        <w:rPr>
          <w:rFonts w:ascii="Tahoma" w:hAnsi="Tahoma" w:cs="Tahoma"/>
          <w:noProof/>
          <w:sz w:val="24"/>
          <w:szCs w:val="24"/>
        </w:rPr>
        <w:t>Cumple con las obligaciones tributarias y con la Seguridad Social exigidos en los art. 18 y 19 del Real Decreto 887/2006, de 21 de julio, por el que se aprueba el Reglamento de la Ley 30/2003, de 17 de noviembre, General de Subvenciones.</w:t>
      </w:r>
    </w:p>
    <w:p w:rsidR="00446609" w:rsidRDefault="00446609" w:rsidP="00CB6BFB">
      <w:pPr>
        <w:jc w:val="both"/>
        <w:rPr>
          <w:rFonts w:ascii="Tahoma" w:hAnsi="Tahoma" w:cs="Tahoma"/>
          <w:noProof/>
          <w:sz w:val="24"/>
          <w:szCs w:val="24"/>
        </w:rPr>
      </w:pPr>
    </w:p>
    <w:p w:rsidR="00446609" w:rsidRDefault="00446609" w:rsidP="00CB6BFB">
      <w:pPr>
        <w:jc w:val="both"/>
        <w:rPr>
          <w:rFonts w:ascii="Tahoma" w:hAnsi="Tahoma" w:cs="Tahoma"/>
          <w:noProof/>
          <w:sz w:val="24"/>
          <w:szCs w:val="24"/>
        </w:rPr>
      </w:pPr>
    </w:p>
    <w:p w:rsidR="00CB6BFB" w:rsidRPr="007D7B87" w:rsidRDefault="00CB6BFB" w:rsidP="00CB6BFB">
      <w:pPr>
        <w:jc w:val="both"/>
        <w:rPr>
          <w:rFonts w:ascii="Tahoma" w:hAnsi="Tahoma" w:cs="Tahoma"/>
          <w:noProof/>
          <w:sz w:val="24"/>
          <w:szCs w:val="24"/>
        </w:rPr>
      </w:pPr>
      <w:r w:rsidRPr="007D7B87">
        <w:rPr>
          <w:rFonts w:ascii="Tahoma" w:hAnsi="Tahoma" w:cs="Tahoma"/>
          <w:noProof/>
          <w:sz w:val="24"/>
          <w:szCs w:val="24"/>
        </w:rPr>
        <w:t xml:space="preserve">Asimismo, </w:t>
      </w:r>
      <w:r w:rsidR="00446609" w:rsidRPr="004F089A">
        <w:rPr>
          <w:rFonts w:ascii="Tahoma" w:hAnsi="Tahoma" w:cs="Tahoma"/>
          <w:b/>
          <w:noProof/>
          <w:sz w:val="24"/>
          <w:szCs w:val="24"/>
        </w:rPr>
        <w:t>NO SE OPONE</w:t>
      </w:r>
      <w:r w:rsidR="00446609">
        <w:rPr>
          <w:rFonts w:ascii="Tahoma" w:hAnsi="Tahoma" w:cs="Tahoma"/>
          <w:noProof/>
          <w:sz w:val="24"/>
          <w:szCs w:val="24"/>
        </w:rPr>
        <w:t xml:space="preserve"> a que e</w:t>
      </w:r>
      <w:r w:rsidR="00446609" w:rsidRPr="004C2B73">
        <w:rPr>
          <w:rFonts w:ascii="Tahoma" w:hAnsi="Tahoma" w:cs="Tahoma"/>
          <w:noProof/>
          <w:sz w:val="24"/>
          <w:szCs w:val="24"/>
        </w:rPr>
        <w:t xml:space="preserve">l Ayuntamiento del Bilbao </w:t>
      </w:r>
      <w:r w:rsidR="00446609">
        <w:rPr>
          <w:rFonts w:ascii="Tahoma" w:hAnsi="Tahoma" w:cs="Tahoma"/>
          <w:noProof/>
          <w:sz w:val="24"/>
          <w:szCs w:val="24"/>
        </w:rPr>
        <w:t xml:space="preserve">realice las verificaciones que procedan para comprobar que no tiene deudas pendientes con el propio </w:t>
      </w:r>
      <w:r w:rsidR="00446609" w:rsidRPr="004C2B73">
        <w:rPr>
          <w:rFonts w:ascii="Tahoma" w:hAnsi="Tahoma" w:cs="Tahoma"/>
          <w:noProof/>
          <w:sz w:val="24"/>
          <w:szCs w:val="24"/>
        </w:rPr>
        <w:t>ayuntamiento</w:t>
      </w:r>
      <w:r w:rsidRPr="007D7B87">
        <w:rPr>
          <w:rFonts w:ascii="Tahoma" w:hAnsi="Tahoma" w:cs="Tahoma"/>
          <w:noProof/>
          <w:sz w:val="24"/>
          <w:szCs w:val="24"/>
        </w:rPr>
        <w:t>.</w:t>
      </w:r>
    </w:p>
    <w:p w:rsidR="00CB6BFB" w:rsidRPr="007D7B87" w:rsidRDefault="00CB6BFB" w:rsidP="00CB6BFB">
      <w:pPr>
        <w:rPr>
          <w:rFonts w:ascii="Tahoma" w:hAnsi="Tahoma" w:cs="Tahoma"/>
          <w:noProof/>
          <w:sz w:val="24"/>
          <w:szCs w:val="24"/>
        </w:rPr>
      </w:pPr>
    </w:p>
    <w:p w:rsidR="00CB6BFB" w:rsidRPr="007D7B87" w:rsidRDefault="00CB6BFB" w:rsidP="00CB6BFB">
      <w:pPr>
        <w:jc w:val="both"/>
        <w:rPr>
          <w:rFonts w:ascii="Tahoma" w:hAnsi="Tahoma" w:cs="Tahoma"/>
          <w:noProof/>
          <w:sz w:val="24"/>
          <w:szCs w:val="24"/>
        </w:rPr>
      </w:pPr>
      <w:r w:rsidRPr="007D7B87">
        <w:rPr>
          <w:rFonts w:ascii="Tahoma" w:hAnsi="Tahoma" w:cs="Tahoma"/>
          <w:noProof/>
          <w:sz w:val="24"/>
          <w:szCs w:val="24"/>
        </w:rPr>
        <w:tab/>
      </w:r>
      <w:r w:rsidRPr="007D7B87">
        <w:rPr>
          <w:rFonts w:ascii="Tahoma" w:hAnsi="Tahoma" w:cs="Tahoma"/>
          <w:noProof/>
          <w:sz w:val="24"/>
          <w:szCs w:val="24"/>
        </w:rPr>
        <w:tab/>
      </w:r>
      <w:r w:rsidRPr="007D7B87">
        <w:rPr>
          <w:rFonts w:ascii="Tahoma" w:hAnsi="Tahoma" w:cs="Tahoma"/>
          <w:noProof/>
          <w:sz w:val="24"/>
          <w:szCs w:val="24"/>
        </w:rPr>
        <w:tab/>
      </w:r>
      <w:r w:rsidRPr="007D7B87">
        <w:rPr>
          <w:rFonts w:ascii="Tahoma" w:hAnsi="Tahoma" w:cs="Tahoma"/>
          <w:noProof/>
          <w:sz w:val="24"/>
          <w:szCs w:val="24"/>
        </w:rPr>
        <w:tab/>
      </w:r>
      <w:r w:rsidRPr="007D7B87">
        <w:rPr>
          <w:rFonts w:ascii="Tahoma" w:hAnsi="Tahoma" w:cs="Tahoma"/>
          <w:noProof/>
          <w:sz w:val="24"/>
          <w:szCs w:val="24"/>
        </w:rPr>
        <w:tab/>
      </w:r>
      <w:r w:rsidRPr="007D7B87">
        <w:rPr>
          <w:rFonts w:ascii="Tahoma" w:hAnsi="Tahoma" w:cs="Tahoma"/>
          <w:noProof/>
          <w:sz w:val="24"/>
          <w:szCs w:val="24"/>
        </w:rPr>
        <w:tab/>
      </w:r>
      <w:r>
        <w:rPr>
          <w:rFonts w:ascii="Tahoma" w:hAnsi="Tahoma" w:cs="Tahoma"/>
          <w:noProof/>
          <w:sz w:val="24"/>
          <w:szCs w:val="24"/>
        </w:rPr>
        <w:t xml:space="preserve">      Bilbao,       de                             </w:t>
      </w:r>
      <w:r w:rsidR="00AE2DDB">
        <w:rPr>
          <w:rFonts w:ascii="Tahoma" w:hAnsi="Tahoma" w:cs="Tahoma"/>
          <w:noProof/>
          <w:sz w:val="24"/>
          <w:szCs w:val="24"/>
        </w:rPr>
        <w:t>de 2023.</w:t>
      </w:r>
    </w:p>
    <w:p w:rsidR="00446609" w:rsidRDefault="00CB6BFB" w:rsidP="00CB6BFB">
      <w:pPr>
        <w:jc w:val="right"/>
        <w:rPr>
          <w:rFonts w:ascii="Tahoma" w:hAnsi="Tahoma" w:cs="Tahoma"/>
          <w:noProof/>
          <w:sz w:val="24"/>
          <w:szCs w:val="24"/>
        </w:rPr>
      </w:pPr>
      <w:r w:rsidRPr="007D7B87">
        <w:rPr>
          <w:rFonts w:ascii="Tahoma" w:hAnsi="Tahoma" w:cs="Tahoma"/>
          <w:noProof/>
          <w:sz w:val="24"/>
          <w:szCs w:val="24"/>
        </w:rPr>
        <w:tab/>
      </w:r>
      <w:r w:rsidRPr="007D7B87">
        <w:rPr>
          <w:rFonts w:ascii="Tahoma" w:hAnsi="Tahoma" w:cs="Tahoma"/>
          <w:noProof/>
          <w:sz w:val="24"/>
          <w:szCs w:val="24"/>
        </w:rPr>
        <w:tab/>
      </w:r>
    </w:p>
    <w:p w:rsidR="00CB6BFB" w:rsidRPr="007D7B87" w:rsidRDefault="00CB6BFB" w:rsidP="00CB6BFB">
      <w:pPr>
        <w:jc w:val="right"/>
        <w:rPr>
          <w:rFonts w:ascii="Tahoma" w:hAnsi="Tahoma" w:cs="Tahoma"/>
          <w:noProof/>
          <w:sz w:val="24"/>
          <w:szCs w:val="24"/>
        </w:rPr>
      </w:pPr>
      <w:r w:rsidRPr="007D7B87">
        <w:rPr>
          <w:rFonts w:ascii="Tahoma" w:hAnsi="Tahoma" w:cs="Tahoma"/>
          <w:noProof/>
          <w:sz w:val="24"/>
          <w:szCs w:val="24"/>
        </w:rPr>
        <w:t>Firmado:</w:t>
      </w:r>
      <w:r>
        <w:rPr>
          <w:rFonts w:ascii="Tahoma" w:hAnsi="Tahoma" w:cs="Tahoma"/>
          <w:noProof/>
          <w:sz w:val="24"/>
          <w:szCs w:val="24"/>
        </w:rPr>
        <w:t xml:space="preserve"> p</w:t>
      </w:r>
      <w:r w:rsidRPr="007D7B87">
        <w:rPr>
          <w:rFonts w:ascii="Tahoma" w:hAnsi="Tahoma" w:cs="Tahoma"/>
          <w:noProof/>
          <w:sz w:val="24"/>
          <w:szCs w:val="24"/>
        </w:rPr>
        <w:t xml:space="preserve">ersona o </w:t>
      </w:r>
      <w:r>
        <w:rPr>
          <w:rFonts w:ascii="Tahoma" w:hAnsi="Tahoma" w:cs="Tahoma"/>
          <w:noProof/>
          <w:sz w:val="24"/>
          <w:szCs w:val="24"/>
        </w:rPr>
        <w:t>r</w:t>
      </w:r>
      <w:r w:rsidRPr="007D7B87">
        <w:rPr>
          <w:rFonts w:ascii="Tahoma" w:hAnsi="Tahoma" w:cs="Tahoma"/>
          <w:noProof/>
          <w:sz w:val="24"/>
          <w:szCs w:val="24"/>
        </w:rPr>
        <w:t xml:space="preserve">epresentante </w:t>
      </w:r>
      <w:r w:rsidR="005275E3">
        <w:rPr>
          <w:rFonts w:ascii="Tahoma" w:hAnsi="Tahoma" w:cs="Tahoma"/>
          <w:noProof/>
          <w:sz w:val="24"/>
          <w:szCs w:val="24"/>
        </w:rPr>
        <w:t>de la entidad</w:t>
      </w:r>
      <w:bookmarkStart w:id="0" w:name="_GoBack"/>
      <w:bookmarkEnd w:id="0"/>
      <w:r w:rsidR="00AE2DDB">
        <w:rPr>
          <w:rFonts w:ascii="Tahoma" w:hAnsi="Tahoma" w:cs="Tahoma"/>
          <w:noProof/>
          <w:sz w:val="24"/>
          <w:szCs w:val="24"/>
        </w:rPr>
        <w:t>.</w:t>
      </w:r>
    </w:p>
    <w:p w:rsidR="00CB6BFB" w:rsidRPr="007D7B87" w:rsidRDefault="00CB6BFB" w:rsidP="00CB6BFB">
      <w:pPr>
        <w:ind w:firstLine="708"/>
        <w:jc w:val="center"/>
        <w:rPr>
          <w:rFonts w:ascii="Tahoma" w:hAnsi="Tahoma" w:cs="Tahoma"/>
          <w:noProof/>
          <w:sz w:val="24"/>
          <w:szCs w:val="24"/>
        </w:rPr>
      </w:pPr>
    </w:p>
    <w:p w:rsidR="00CB6BFB" w:rsidRPr="007D7B87" w:rsidRDefault="00CB6BFB" w:rsidP="00CB6BFB">
      <w:pPr>
        <w:ind w:firstLine="708"/>
        <w:jc w:val="center"/>
        <w:rPr>
          <w:rFonts w:ascii="Tahoma" w:hAnsi="Tahoma" w:cs="Tahoma"/>
          <w:noProof/>
          <w:sz w:val="24"/>
          <w:szCs w:val="24"/>
        </w:rPr>
      </w:pPr>
    </w:p>
    <w:p w:rsidR="00CB6BFB" w:rsidRDefault="00CB6BFB" w:rsidP="00CB6BFB">
      <w:pPr>
        <w:ind w:firstLine="708"/>
        <w:jc w:val="both"/>
        <w:rPr>
          <w:rFonts w:ascii="Tahoma" w:hAnsi="Tahoma" w:cs="Tahoma"/>
          <w:noProof/>
        </w:rPr>
      </w:pPr>
    </w:p>
    <w:p w:rsidR="00CB6BFB" w:rsidRDefault="00CB6BFB" w:rsidP="00CB6BFB">
      <w:pPr>
        <w:ind w:firstLine="708"/>
        <w:jc w:val="both"/>
        <w:rPr>
          <w:rFonts w:ascii="Tahoma" w:hAnsi="Tahoma" w:cs="Tahoma"/>
          <w:noProof/>
        </w:rPr>
      </w:pPr>
    </w:p>
    <w:p w:rsidR="00CB6BFB" w:rsidRDefault="00CB6BFB" w:rsidP="00CB6BFB">
      <w:pPr>
        <w:ind w:firstLine="708"/>
        <w:jc w:val="both"/>
        <w:rPr>
          <w:rFonts w:ascii="Tahoma" w:hAnsi="Tahoma" w:cs="Tahoma"/>
          <w:noProof/>
        </w:rPr>
      </w:pPr>
    </w:p>
    <w:p w:rsidR="00CB6BFB" w:rsidRDefault="00CB6BFB" w:rsidP="00CB6BFB">
      <w:pPr>
        <w:ind w:firstLine="708"/>
        <w:jc w:val="both"/>
        <w:rPr>
          <w:rFonts w:ascii="Tahoma" w:hAnsi="Tahoma" w:cs="Tahoma"/>
          <w:noProof/>
        </w:rPr>
      </w:pPr>
    </w:p>
    <w:p w:rsidR="00CB6BFB" w:rsidRDefault="00CB6BFB" w:rsidP="00CB6BFB">
      <w:pPr>
        <w:ind w:firstLine="708"/>
        <w:jc w:val="both"/>
        <w:rPr>
          <w:rFonts w:ascii="Tahoma" w:hAnsi="Tahoma" w:cs="Tahoma"/>
          <w:noProof/>
        </w:rPr>
      </w:pPr>
    </w:p>
    <w:p w:rsidR="00CB6BFB" w:rsidRDefault="00CB6BFB" w:rsidP="00CB6BFB">
      <w:pPr>
        <w:tabs>
          <w:tab w:val="left" w:pos="6816"/>
        </w:tabs>
        <w:jc w:val="both"/>
        <w:rPr>
          <w:rFonts w:ascii="Tahoma" w:hAnsi="Tahoma" w:cs="Tahoma"/>
          <w:sz w:val="24"/>
        </w:rPr>
      </w:pPr>
    </w:p>
    <w:p w:rsidR="00CB6BFB" w:rsidRDefault="00CB6BFB" w:rsidP="00CB6BFB">
      <w:pPr>
        <w:tabs>
          <w:tab w:val="left" w:pos="6816"/>
        </w:tabs>
        <w:jc w:val="both"/>
        <w:rPr>
          <w:rFonts w:ascii="Tahoma" w:hAnsi="Tahoma" w:cs="Tahoma"/>
          <w:sz w:val="24"/>
        </w:rPr>
      </w:pPr>
    </w:p>
    <w:p w:rsidR="00CB6BFB" w:rsidRDefault="00CB6BFB" w:rsidP="00CB6BFB">
      <w:pPr>
        <w:tabs>
          <w:tab w:val="left" w:pos="6816"/>
        </w:tabs>
        <w:jc w:val="both"/>
        <w:rPr>
          <w:rFonts w:ascii="Tahoma" w:hAnsi="Tahoma" w:cs="Tahoma"/>
          <w:sz w:val="24"/>
        </w:rPr>
      </w:pPr>
    </w:p>
    <w:p w:rsidR="00CB6BFB" w:rsidRDefault="00CB6BFB" w:rsidP="00CB6BFB">
      <w:pPr>
        <w:tabs>
          <w:tab w:val="left" w:pos="6816"/>
        </w:tabs>
        <w:jc w:val="both"/>
        <w:rPr>
          <w:rFonts w:ascii="Tahoma" w:hAnsi="Tahoma" w:cs="Tahoma"/>
          <w:sz w:val="24"/>
        </w:rPr>
      </w:pPr>
    </w:p>
    <w:p w:rsidR="00E25096" w:rsidRDefault="00E25096" w:rsidP="00CB6BFB">
      <w:pPr>
        <w:tabs>
          <w:tab w:val="left" w:pos="6816"/>
        </w:tabs>
        <w:jc w:val="both"/>
        <w:rPr>
          <w:rFonts w:ascii="Tahoma" w:hAnsi="Tahoma" w:cs="Tahoma"/>
          <w:sz w:val="24"/>
        </w:rPr>
      </w:pPr>
    </w:p>
    <w:p w:rsidR="00CB6BFB" w:rsidRDefault="00CB6BFB" w:rsidP="00CB6BFB">
      <w:pPr>
        <w:tabs>
          <w:tab w:val="left" w:pos="6816"/>
        </w:tabs>
        <w:jc w:val="both"/>
        <w:rPr>
          <w:rFonts w:ascii="Tahoma" w:hAnsi="Tahoma" w:cs="Tahoma"/>
          <w:sz w:val="24"/>
        </w:rPr>
      </w:pPr>
    </w:p>
    <w:p w:rsidR="00CB6BFB" w:rsidRPr="007D7B87" w:rsidRDefault="00CB6BFB" w:rsidP="00CB6BFB">
      <w:pPr>
        <w:tabs>
          <w:tab w:val="left" w:pos="6816"/>
        </w:tabs>
        <w:jc w:val="both"/>
        <w:rPr>
          <w:rFonts w:ascii="Tahoma" w:hAnsi="Tahoma" w:cs="Tahoma"/>
          <w:sz w:val="24"/>
        </w:rPr>
      </w:pPr>
    </w:p>
    <w:p w:rsidR="00CB6BFB" w:rsidRPr="007D7B87" w:rsidRDefault="00CB6BFB" w:rsidP="00CB6BFB">
      <w:pPr>
        <w:jc w:val="both"/>
        <w:rPr>
          <w:rFonts w:ascii="Tahoma" w:hAnsi="Tahoma" w:cs="Tahoma"/>
          <w:sz w:val="14"/>
          <w:szCs w:val="16"/>
        </w:rPr>
      </w:pPr>
      <w:r w:rsidRPr="007D7B87">
        <w:rPr>
          <w:rFonts w:ascii="Tahoma" w:hAnsi="Tahoma" w:cs="Tahoma"/>
          <w:sz w:val="14"/>
          <w:szCs w:val="16"/>
        </w:rPr>
        <w:t xml:space="preserve">El Área de Cultura </w:t>
      </w:r>
      <w:r w:rsidR="00446609">
        <w:rPr>
          <w:rFonts w:ascii="Tahoma" w:hAnsi="Tahoma" w:cs="Tahoma"/>
          <w:sz w:val="14"/>
          <w:szCs w:val="16"/>
        </w:rPr>
        <w:t xml:space="preserve">y Gobernanza </w:t>
      </w:r>
      <w:r w:rsidRPr="007D7B87">
        <w:rPr>
          <w:rFonts w:ascii="Tahoma" w:hAnsi="Tahoma" w:cs="Tahoma"/>
          <w:sz w:val="14"/>
          <w:szCs w:val="16"/>
        </w:rPr>
        <w:t xml:space="preserve">del Ayuntamiento de Bilbao en el ámbito de la gestión de sus expedientes administrativos, trata estos datos personales de acuerdo a la Ley 2/2016, de 7 de abril, de Instituciones Locales de Euskadi, Ley 7/1985, de 2 de abril, Reguladora de las Bases del Régimen Local y a las obligaciones recogidas en su caso por la Ley 39/2015, de Régimen Jurídico del Procedimiento Administrativo Común, la Ley 40/2015, de 1 de octubre, de Régimen Jurídico del Sector Público, la Ley 9/2017, de 8 de noviembre, de Contratos del Sector Público, la Ley 38/2003, de 17 de noviembre, General de Subvenciones y la Ley 9/2016, de 2 de junio, de Fundaciones del País Vasco. La persona interesada tiene derecho de acceso, rectificación, supresión de sus datos, y la limitación u oposición a su tratamiento enviando un escrito al Ayuntamiento o en los Puntos de Atención de la ciudadanía del Ayuntamiento de Bilbao. Igualmente se dispone del derecho </w:t>
      </w:r>
      <w:r w:rsidR="006C4988">
        <w:rPr>
          <w:rFonts w:ascii="Tahoma" w:hAnsi="Tahoma" w:cs="Tahoma"/>
          <w:sz w:val="14"/>
          <w:szCs w:val="16"/>
        </w:rPr>
        <w:t>a</w:t>
      </w:r>
      <w:r w:rsidRPr="007D7B87">
        <w:rPr>
          <w:rFonts w:ascii="Tahoma" w:hAnsi="Tahoma" w:cs="Tahoma"/>
          <w:sz w:val="14"/>
          <w:szCs w:val="16"/>
        </w:rPr>
        <w:t xml:space="preserve"> reclamar ante la Agencia Vasca de Protección de Datos. Puede, ampliar información en la en la Dirección de Cultura del Ayuntamiento de Bilbao.</w:t>
      </w:r>
    </w:p>
    <w:sectPr w:rsidR="00CB6BFB" w:rsidRPr="007D7B87" w:rsidSect="002A3843">
      <w:headerReference w:type="default" r:id="rId8"/>
      <w:pgSz w:w="11906" w:h="16838"/>
      <w:pgMar w:top="1417" w:right="1133" w:bottom="851" w:left="1276" w:header="708"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05" w:rsidRDefault="00604605" w:rsidP="00046B4C">
      <w:r>
        <w:separator/>
      </w:r>
    </w:p>
  </w:endnote>
  <w:endnote w:type="continuationSeparator" w:id="0">
    <w:p w:rsidR="00604605" w:rsidRDefault="00604605" w:rsidP="0004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05" w:rsidRDefault="00604605" w:rsidP="00046B4C">
      <w:r>
        <w:separator/>
      </w:r>
    </w:p>
  </w:footnote>
  <w:footnote w:type="continuationSeparator" w:id="0">
    <w:p w:rsidR="00604605" w:rsidRDefault="00604605" w:rsidP="00046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76" w:rsidRPr="007D7B87" w:rsidRDefault="007D7B87">
    <w:pPr>
      <w:pStyle w:val="Encabezado"/>
      <w:rPr>
        <w:rFonts w:ascii="Tahoma" w:hAnsi="Tahoma" w:cs="Tahoma"/>
      </w:rPr>
    </w:pPr>
    <w:r w:rsidRPr="007D7B87">
      <w:rPr>
        <w:rFonts w:ascii="Tahoma" w:hAnsi="Tahoma" w:cs="Tahoma"/>
        <w:noProof/>
      </w:rPr>
      <mc:AlternateContent>
        <mc:Choice Requires="wps">
          <w:drawing>
            <wp:anchor distT="45720" distB="45720" distL="114300" distR="114300" simplePos="0" relativeHeight="251659264" behindDoc="0" locked="0" layoutInCell="1" allowOverlap="1">
              <wp:simplePos x="0" y="0"/>
              <wp:positionH relativeFrom="column">
                <wp:posOffset>5119280</wp:posOffset>
              </wp:positionH>
              <wp:positionV relativeFrom="paragraph">
                <wp:posOffset>-178427</wp:posOffset>
              </wp:positionV>
              <wp:extent cx="800100" cy="762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62000"/>
                      </a:xfrm>
                      <a:prstGeom prst="rect">
                        <a:avLst/>
                      </a:prstGeom>
                      <a:solidFill>
                        <a:srgbClr val="FFFFFF"/>
                      </a:solidFill>
                      <a:ln w="9525">
                        <a:noFill/>
                        <a:miter lim="800000"/>
                        <a:headEnd/>
                        <a:tailEnd/>
                      </a:ln>
                    </wps:spPr>
                    <wps:txbx>
                      <w:txbxContent>
                        <w:p w:rsidR="007D7B87" w:rsidRDefault="007D7B87">
                          <w:r>
                            <w:rPr>
                              <w:noProof/>
                            </w:rPr>
                            <w:drawing>
                              <wp:inline distT="0" distB="0" distL="0" distR="0" wp14:anchorId="42CE143D" wp14:editId="397B153E">
                                <wp:extent cx="600075" cy="619125"/>
                                <wp:effectExtent l="0" t="0" r="9525" b="9525"/>
                                <wp:docPr id="5" name="Imagen 5" descr="cid:image001.jpg@01D7CC00.3E39F150"/>
                                <wp:cNvGraphicFramePr/>
                                <a:graphic xmlns:a="http://schemas.openxmlformats.org/drawingml/2006/main">
                                  <a:graphicData uri="http://schemas.openxmlformats.org/drawingml/2006/picture">
                                    <pic:pic xmlns:pic="http://schemas.openxmlformats.org/drawingml/2006/picture">
                                      <pic:nvPicPr>
                                        <pic:cNvPr id="1" name="Imagen 1" descr="cid:image001.jpg@01D7CC00.3E39F1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Cuadro de texto 2" o:spid="_x0000_s1026" type="#_x0000_t202" style="position:absolute;margin-left:403.1pt;margin-top:-14.05pt;width:63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" stroked="f">
              <v:textbox>
                <w:txbxContent>
                  <w:p w:rsidR="007D7B87" w:rsidRDefault="007D7B87">
                    <w:r>
                      <w:rPr>
                        <w:noProof/>
                      </w:rPr>
                      <w:drawing>
                        <wp:inline distT="0" distB="0" distL="0" distR="0" wp14:anchorId="42CE143D" wp14:editId="397B153E">
                          <wp:extent cx="600075" cy="619125"/>
                          <wp:effectExtent l="0" t="0" r="9525" b="9525"/>
                          <wp:docPr id="21" name="Imagen 21" descr="cid:image001.jpg@01D7CC00.3E39F150"/>
                          <wp:cNvGraphicFramePr/>
                          <a:graphic xmlns:a="http://schemas.openxmlformats.org/drawingml/2006/main">
                            <a:graphicData uri="http://schemas.openxmlformats.org/drawingml/2006/picture">
                              <pic:pic xmlns:pic="http://schemas.openxmlformats.org/drawingml/2006/picture">
                                <pic:nvPicPr>
                                  <pic:cNvPr id="1" name="Imagen 1" descr="cid:image001.jpg@01D7CC00.3E39F15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txbxContent>
              </v:textbox>
              <w10:wrap type="square"/>
            </v:shape>
          </w:pict>
        </mc:Fallback>
      </mc:AlternateContent>
    </w:r>
    <w:r w:rsidR="00813576" w:rsidRPr="007D7B87">
      <w:rPr>
        <w:rFonts w:ascii="Tahoma" w:hAnsi="Tahoma" w:cs="Tahoma"/>
      </w:rPr>
      <w:t>ANEXO II</w:t>
    </w:r>
    <w:r w:rsidR="003C018A" w:rsidRPr="007D7B87">
      <w:rPr>
        <w:rFonts w:ascii="Tahoma" w:hAnsi="Tahoma" w:cs="Tahoma"/>
      </w:rPr>
      <w:t>. ERANSKINA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C3943"/>
    <w:multiLevelType w:val="hybridMultilevel"/>
    <w:tmpl w:val="19DA0C08"/>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 w15:restartNumberingAfterBreak="0">
    <w:nsid w:val="3E0E566D"/>
    <w:multiLevelType w:val="hybridMultilevel"/>
    <w:tmpl w:val="9FA623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AF"/>
    <w:rsid w:val="00001946"/>
    <w:rsid w:val="00010366"/>
    <w:rsid w:val="00035201"/>
    <w:rsid w:val="00046B4C"/>
    <w:rsid w:val="00136F45"/>
    <w:rsid w:val="001428C9"/>
    <w:rsid w:val="00186E65"/>
    <w:rsid w:val="00191A64"/>
    <w:rsid w:val="001E4A30"/>
    <w:rsid w:val="0020354D"/>
    <w:rsid w:val="002209FA"/>
    <w:rsid w:val="00260B91"/>
    <w:rsid w:val="002752BF"/>
    <w:rsid w:val="00286B5E"/>
    <w:rsid w:val="002A3843"/>
    <w:rsid w:val="002B08E5"/>
    <w:rsid w:val="003C018A"/>
    <w:rsid w:val="003E3595"/>
    <w:rsid w:val="00404320"/>
    <w:rsid w:val="00446609"/>
    <w:rsid w:val="00446C50"/>
    <w:rsid w:val="00473492"/>
    <w:rsid w:val="004A3670"/>
    <w:rsid w:val="004C2570"/>
    <w:rsid w:val="004D521E"/>
    <w:rsid w:val="004F710E"/>
    <w:rsid w:val="00506608"/>
    <w:rsid w:val="005275E3"/>
    <w:rsid w:val="00564D1E"/>
    <w:rsid w:val="00604605"/>
    <w:rsid w:val="00610BF6"/>
    <w:rsid w:val="006304DB"/>
    <w:rsid w:val="00666675"/>
    <w:rsid w:val="0067312A"/>
    <w:rsid w:val="006C36AF"/>
    <w:rsid w:val="006C4988"/>
    <w:rsid w:val="007A7ED5"/>
    <w:rsid w:val="007D7B87"/>
    <w:rsid w:val="00813576"/>
    <w:rsid w:val="008512C9"/>
    <w:rsid w:val="00866D7A"/>
    <w:rsid w:val="00873B0F"/>
    <w:rsid w:val="008F5C10"/>
    <w:rsid w:val="008F6DCB"/>
    <w:rsid w:val="00902D01"/>
    <w:rsid w:val="00971AA0"/>
    <w:rsid w:val="00996FB9"/>
    <w:rsid w:val="009B76C9"/>
    <w:rsid w:val="009F4B40"/>
    <w:rsid w:val="00A731CF"/>
    <w:rsid w:val="00A945DF"/>
    <w:rsid w:val="00AD3AEB"/>
    <w:rsid w:val="00AE2DDB"/>
    <w:rsid w:val="00AF27D2"/>
    <w:rsid w:val="00AF2FEA"/>
    <w:rsid w:val="00B1178D"/>
    <w:rsid w:val="00BD2878"/>
    <w:rsid w:val="00C02025"/>
    <w:rsid w:val="00C21F64"/>
    <w:rsid w:val="00C22E1D"/>
    <w:rsid w:val="00C5391D"/>
    <w:rsid w:val="00CB6BFB"/>
    <w:rsid w:val="00D06033"/>
    <w:rsid w:val="00D725BE"/>
    <w:rsid w:val="00D72C84"/>
    <w:rsid w:val="00D94BC6"/>
    <w:rsid w:val="00E25096"/>
    <w:rsid w:val="00E43CC2"/>
    <w:rsid w:val="00E50903"/>
    <w:rsid w:val="00E932C9"/>
    <w:rsid w:val="00EE4F69"/>
    <w:rsid w:val="00FD7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B82FEA0-FB9F-4C66-85BE-20396827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A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36AF"/>
    <w:pPr>
      <w:ind w:left="720"/>
      <w:contextualSpacing/>
    </w:pPr>
  </w:style>
  <w:style w:type="paragraph" w:styleId="Textodeglobo">
    <w:name w:val="Balloon Text"/>
    <w:basedOn w:val="Normal"/>
    <w:link w:val="TextodegloboCar"/>
    <w:uiPriority w:val="99"/>
    <w:semiHidden/>
    <w:unhideWhenUsed/>
    <w:rsid w:val="00AF2F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2FEA"/>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046B4C"/>
    <w:pPr>
      <w:tabs>
        <w:tab w:val="center" w:pos="4252"/>
        <w:tab w:val="right" w:pos="8504"/>
      </w:tabs>
    </w:pPr>
  </w:style>
  <w:style w:type="character" w:customStyle="1" w:styleId="EncabezadoCar">
    <w:name w:val="Encabezado Car"/>
    <w:basedOn w:val="Fuentedeprrafopredeter"/>
    <w:link w:val="Encabezado"/>
    <w:uiPriority w:val="99"/>
    <w:rsid w:val="00046B4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46B4C"/>
    <w:pPr>
      <w:tabs>
        <w:tab w:val="center" w:pos="4252"/>
        <w:tab w:val="right" w:pos="8504"/>
      </w:tabs>
    </w:pPr>
  </w:style>
  <w:style w:type="character" w:customStyle="1" w:styleId="PiedepginaCar">
    <w:name w:val="Pie de página Car"/>
    <w:basedOn w:val="Fuentedeprrafopredeter"/>
    <w:link w:val="Piedepgina"/>
    <w:uiPriority w:val="99"/>
    <w:rsid w:val="00046B4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99911">
      <w:bodyDiv w:val="1"/>
      <w:marLeft w:val="0"/>
      <w:marRight w:val="0"/>
      <w:marTop w:val="0"/>
      <w:marBottom w:val="0"/>
      <w:divBdr>
        <w:top w:val="none" w:sz="0" w:space="0" w:color="auto"/>
        <w:left w:val="none" w:sz="0" w:space="0" w:color="auto"/>
        <w:bottom w:val="none" w:sz="0" w:space="0" w:color="auto"/>
        <w:right w:val="none" w:sz="0" w:space="0" w:color="auto"/>
      </w:divBdr>
    </w:div>
    <w:div w:id="1031537475">
      <w:bodyDiv w:val="1"/>
      <w:marLeft w:val="0"/>
      <w:marRight w:val="0"/>
      <w:marTop w:val="0"/>
      <w:marBottom w:val="0"/>
      <w:divBdr>
        <w:top w:val="none" w:sz="0" w:space="0" w:color="auto"/>
        <w:left w:val="none" w:sz="0" w:space="0" w:color="auto"/>
        <w:bottom w:val="none" w:sz="0" w:space="0" w:color="auto"/>
        <w:right w:val="none" w:sz="0" w:space="0" w:color="auto"/>
      </w:divBdr>
    </w:div>
    <w:div w:id="12493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63DA-0BDC-46B2-9296-A2ACC2D1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Itziar Santamaria Olaeta</dc:creator>
  <cp:keywords/>
  <dc:description/>
  <cp:lastModifiedBy>Txaro Moreno Garcia</cp:lastModifiedBy>
  <cp:revision>14</cp:revision>
  <cp:lastPrinted>2022-11-04T11:08:00Z</cp:lastPrinted>
  <dcterms:created xsi:type="dcterms:W3CDTF">2022-09-28T11:45:00Z</dcterms:created>
  <dcterms:modified xsi:type="dcterms:W3CDTF">2022-11-04T11:18:00Z</dcterms:modified>
</cp:coreProperties>
</file>